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6"/>
        <w:gridCol w:w="1020"/>
        <w:gridCol w:w="1097"/>
        <w:gridCol w:w="1153"/>
        <w:gridCol w:w="1030"/>
        <w:gridCol w:w="1121"/>
      </w:tblGrid>
      <w:tr w:rsidR="00792518" w:rsidTr="00792518">
        <w:trPr>
          <w:jc w:val="center"/>
        </w:trPr>
        <w:tc>
          <w:tcPr>
            <w:tcW w:w="3476" w:type="dxa"/>
            <w:tcBorders>
              <w:top w:val="single" w:sz="4" w:space="0" w:color="000000"/>
              <w:left w:val="single" w:sz="4" w:space="0" w:color="000000"/>
              <w:bottom w:val="single" w:sz="4" w:space="0" w:color="000000"/>
              <w:right w:val="single" w:sz="4" w:space="0" w:color="000000"/>
            </w:tcBorders>
            <w:vAlign w:val="center"/>
            <w:hideMark/>
          </w:tcPr>
          <w:p w:rsidR="00792518" w:rsidRDefault="00792518">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792518" w:rsidRDefault="00792518">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792518" w:rsidRDefault="00792518">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792518" w:rsidRDefault="00792518">
            <w:pPr>
              <w:jc w:val="center"/>
              <w:rPr>
                <w:b/>
                <w:color w:val="0070C0"/>
              </w:rPr>
            </w:pPr>
            <w:r>
              <w:rPr>
                <w:b/>
                <w:color w:val="0070C0"/>
              </w:rPr>
              <w:t>Tính thực tiễn của bài hội thảo</w:t>
            </w:r>
          </w:p>
          <w:p w:rsidR="00792518" w:rsidRDefault="00792518">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792518" w:rsidRDefault="00792518">
            <w:pPr>
              <w:jc w:val="center"/>
              <w:rPr>
                <w:b/>
              </w:rPr>
            </w:pPr>
          </w:p>
          <w:p w:rsidR="00792518" w:rsidRDefault="00792518">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792518" w:rsidRDefault="00792518">
            <w:pPr>
              <w:jc w:val="center"/>
            </w:pPr>
            <w:r>
              <w:rPr>
                <w:b/>
              </w:rPr>
              <w:t>Tổng Điểm</w:t>
            </w:r>
          </w:p>
        </w:tc>
      </w:tr>
      <w:tr w:rsidR="00792518" w:rsidTr="00792518">
        <w:trPr>
          <w:jc w:val="center"/>
        </w:trPr>
        <w:tc>
          <w:tcPr>
            <w:tcW w:w="3476" w:type="dxa"/>
            <w:tcBorders>
              <w:top w:val="single" w:sz="4" w:space="0" w:color="000000"/>
              <w:left w:val="single" w:sz="4" w:space="0" w:color="000000"/>
              <w:bottom w:val="single" w:sz="4" w:space="0" w:color="000000"/>
              <w:right w:val="single" w:sz="4" w:space="0" w:color="000000"/>
            </w:tcBorders>
            <w:vAlign w:val="center"/>
            <w:hideMark/>
          </w:tcPr>
          <w:p w:rsidR="00792518" w:rsidRDefault="00792518">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792518" w:rsidRDefault="00792518">
            <w:pPr>
              <w:jc w:val="center"/>
              <w:rPr>
                <w:b/>
              </w:rPr>
            </w:pPr>
          </w:p>
        </w:tc>
        <w:tc>
          <w:tcPr>
            <w:tcW w:w="1097" w:type="dxa"/>
            <w:tcBorders>
              <w:top w:val="single" w:sz="4" w:space="0" w:color="000000"/>
              <w:left w:val="single" w:sz="4" w:space="0" w:color="000000"/>
              <w:bottom w:val="single" w:sz="4" w:space="0" w:color="000000"/>
              <w:right w:val="single" w:sz="4" w:space="0" w:color="000000"/>
            </w:tcBorders>
            <w:vAlign w:val="center"/>
          </w:tcPr>
          <w:p w:rsidR="00792518" w:rsidRDefault="00792518">
            <w:pPr>
              <w:jc w:val="center"/>
            </w:pPr>
          </w:p>
        </w:tc>
        <w:tc>
          <w:tcPr>
            <w:tcW w:w="1153" w:type="dxa"/>
            <w:tcBorders>
              <w:top w:val="single" w:sz="4" w:space="0" w:color="000000"/>
              <w:left w:val="single" w:sz="4" w:space="0" w:color="000000"/>
              <w:bottom w:val="single" w:sz="4" w:space="0" w:color="000000"/>
              <w:right w:val="single" w:sz="4" w:space="0" w:color="000000"/>
            </w:tcBorders>
            <w:vAlign w:val="center"/>
          </w:tcPr>
          <w:p w:rsidR="00792518" w:rsidRDefault="00792518">
            <w:pPr>
              <w:jc w:val="center"/>
            </w:pPr>
          </w:p>
        </w:tc>
        <w:tc>
          <w:tcPr>
            <w:tcW w:w="1030" w:type="dxa"/>
            <w:tcBorders>
              <w:top w:val="single" w:sz="4" w:space="0" w:color="000000"/>
              <w:left w:val="single" w:sz="4" w:space="0" w:color="000000"/>
              <w:bottom w:val="single" w:sz="4" w:space="0" w:color="000000"/>
              <w:right w:val="single" w:sz="4" w:space="0" w:color="000000"/>
            </w:tcBorders>
          </w:tcPr>
          <w:p w:rsidR="00792518" w:rsidRDefault="00792518">
            <w:pPr>
              <w:jc w:val="both"/>
            </w:pPr>
          </w:p>
        </w:tc>
        <w:tc>
          <w:tcPr>
            <w:tcW w:w="1121" w:type="dxa"/>
            <w:tcBorders>
              <w:top w:val="single" w:sz="4" w:space="0" w:color="000000"/>
              <w:left w:val="single" w:sz="4" w:space="0" w:color="000000"/>
              <w:bottom w:val="single" w:sz="4" w:space="0" w:color="000000"/>
              <w:right w:val="single" w:sz="4" w:space="0" w:color="000000"/>
            </w:tcBorders>
          </w:tcPr>
          <w:p w:rsidR="00792518" w:rsidRDefault="00234A39">
            <w:pPr>
              <w:jc w:val="both"/>
            </w:pPr>
            <w:r>
              <w:t>80</w:t>
            </w:r>
            <w:bookmarkStart w:id="0" w:name="_GoBack"/>
            <w:bookmarkEnd w:id="0"/>
          </w:p>
        </w:tc>
      </w:tr>
      <w:tr w:rsidR="00792518" w:rsidTr="00792518">
        <w:trPr>
          <w:trHeight w:val="1655"/>
          <w:jc w:val="center"/>
        </w:trPr>
        <w:tc>
          <w:tcPr>
            <w:tcW w:w="3476" w:type="dxa"/>
            <w:tcBorders>
              <w:top w:val="single" w:sz="4" w:space="0" w:color="000000"/>
              <w:left w:val="single" w:sz="4" w:space="0" w:color="000000"/>
              <w:bottom w:val="single" w:sz="4" w:space="0" w:color="000000"/>
              <w:right w:val="single" w:sz="4" w:space="0" w:color="000000"/>
            </w:tcBorders>
            <w:vAlign w:val="center"/>
            <w:hideMark/>
          </w:tcPr>
          <w:p w:rsidR="00792518" w:rsidRDefault="00792518">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792518" w:rsidRDefault="00716905">
            <w:pPr>
              <w:jc w:val="both"/>
            </w:pPr>
            <w:r>
              <w:t>Tính mới của bài viết: Bài viết đưa ra nhiều điểm mới trong phương pháp đánh giá kết quả học tập của người học khi học môn pháp luật. Những phương pháp khá hữu dụng và phù hợp với đặc điểm về trình độ, đạo đức của các em tại trường</w:t>
            </w:r>
          </w:p>
          <w:p w:rsidR="00716905" w:rsidRDefault="00716905">
            <w:pPr>
              <w:jc w:val="both"/>
            </w:pPr>
            <w:r>
              <w:t xml:space="preserve">Tính khoa học: </w:t>
            </w:r>
            <w:r w:rsidR="00234A39">
              <w:t>Bài viết có kết cấu khoa học, hợp lý, rõ ràng giữa các nội dung. Trình bày tốt, dễ đọc và dễ hiểu và dễ tiếp cận được vấn đề.</w:t>
            </w:r>
          </w:p>
          <w:p w:rsidR="00234A39" w:rsidRDefault="00234A39">
            <w:pPr>
              <w:jc w:val="both"/>
            </w:pPr>
            <w:r>
              <w:t>Tính thực tiễn: Bài viết đã cung cấp số liệu đầy đủ về mọi nội dung, từ đánh giá của người học đến phân bố, tầm quan trọng củanội dung môn học. Có tính ứng dụng cao.</w:t>
            </w:r>
          </w:p>
        </w:tc>
      </w:tr>
    </w:tbl>
    <w:p w:rsidR="00792518" w:rsidRDefault="00792518" w:rsidP="008634CD">
      <w:pPr>
        <w:jc w:val="center"/>
        <w:rPr>
          <w:b/>
          <w:sz w:val="28"/>
          <w:szCs w:val="28"/>
        </w:rPr>
      </w:pPr>
    </w:p>
    <w:p w:rsidR="00792518" w:rsidRDefault="00792518" w:rsidP="008634CD">
      <w:pPr>
        <w:jc w:val="center"/>
        <w:rPr>
          <w:b/>
          <w:sz w:val="28"/>
          <w:szCs w:val="28"/>
        </w:rPr>
      </w:pPr>
    </w:p>
    <w:p w:rsidR="008634CD" w:rsidRPr="00624D18" w:rsidRDefault="00CA69B1" w:rsidP="008634CD">
      <w:pPr>
        <w:jc w:val="center"/>
        <w:rPr>
          <w:b/>
          <w:sz w:val="28"/>
          <w:szCs w:val="28"/>
        </w:rPr>
      </w:pPr>
      <w:r w:rsidRPr="00624D18">
        <w:rPr>
          <w:b/>
          <w:sz w:val="28"/>
          <w:szCs w:val="28"/>
        </w:rPr>
        <w:t>BÀI THAM LUẬN</w:t>
      </w:r>
    </w:p>
    <w:p w:rsidR="00CA69B1" w:rsidRPr="00CA69B1" w:rsidRDefault="00CA69B1" w:rsidP="008634CD">
      <w:pPr>
        <w:jc w:val="center"/>
        <w:rPr>
          <w:b/>
          <w:sz w:val="28"/>
          <w:szCs w:val="28"/>
        </w:rPr>
      </w:pPr>
    </w:p>
    <w:p w:rsidR="00CA69B1" w:rsidRPr="00624D18" w:rsidRDefault="00CA69B1" w:rsidP="008634CD">
      <w:pPr>
        <w:jc w:val="center"/>
        <w:rPr>
          <w:b/>
          <w:sz w:val="40"/>
          <w:szCs w:val="40"/>
        </w:rPr>
      </w:pPr>
      <w:r w:rsidRPr="00624D18">
        <w:rPr>
          <w:b/>
          <w:sz w:val="40"/>
          <w:szCs w:val="40"/>
        </w:rPr>
        <w:t>ĐỀ XUẤT PHƯƠNG PHÁP GIẢNG DẠY VÀ KIỂM TRA ĐÁNH GIÁ KẾT QUẢ HỌC TẬP MÔN PHÁP LUẬT THEO CHƯƠNG TRÌNH MỚI</w:t>
      </w:r>
    </w:p>
    <w:p w:rsidR="009D0888" w:rsidRDefault="009D0888" w:rsidP="009D0888">
      <w:pPr>
        <w:spacing w:line="240" w:lineRule="auto"/>
        <w:jc w:val="both"/>
        <w:rPr>
          <w:bCs/>
        </w:rPr>
      </w:pPr>
      <w:r>
        <w:tab/>
      </w:r>
    </w:p>
    <w:p w:rsidR="008634CD" w:rsidRDefault="008634CD" w:rsidP="008634CD">
      <w:pPr>
        <w:ind w:left="2880" w:firstLine="720"/>
        <w:rPr>
          <w:b/>
          <w:bCs/>
          <w:szCs w:val="60"/>
        </w:rPr>
      </w:pPr>
    </w:p>
    <w:p w:rsidR="008634CD" w:rsidRPr="00792518" w:rsidRDefault="00792518" w:rsidP="008634CD">
      <w:pPr>
        <w:ind w:left="2880" w:firstLine="720"/>
        <w:rPr>
          <w:b/>
          <w:bCs/>
          <w:color w:val="FFFFFF" w:themeColor="background1"/>
          <w:szCs w:val="60"/>
        </w:rPr>
      </w:pPr>
      <w:r w:rsidRPr="00792518">
        <w:rPr>
          <w:b/>
          <w:bCs/>
          <w:color w:val="FFFFFF" w:themeColor="background1"/>
          <w:szCs w:val="60"/>
        </w:rPr>
        <w:t>Bùi Thành Dũng</w:t>
      </w:r>
    </w:p>
    <w:p w:rsidR="008634CD" w:rsidRPr="009D0888" w:rsidRDefault="009D0888" w:rsidP="00CA69B1">
      <w:pPr>
        <w:spacing w:after="200" w:line="276" w:lineRule="auto"/>
        <w:jc w:val="center"/>
        <w:rPr>
          <w:b/>
          <w:bCs/>
          <w:sz w:val="32"/>
          <w:szCs w:val="32"/>
        </w:rPr>
      </w:pPr>
      <w:r w:rsidRPr="00792518">
        <w:rPr>
          <w:b/>
          <w:bCs/>
          <w:color w:val="FFFFFF" w:themeColor="background1"/>
          <w:sz w:val="32"/>
          <w:szCs w:val="32"/>
        </w:rPr>
        <w:br w:type="page"/>
      </w:r>
      <w:r w:rsidR="008634CD" w:rsidRPr="00966399">
        <w:rPr>
          <w:b/>
          <w:bCs/>
          <w:sz w:val="32"/>
          <w:szCs w:val="32"/>
        </w:rPr>
        <w:lastRenderedPageBreak/>
        <w:t>MỤC LỤC</w:t>
      </w:r>
    </w:p>
    <w:p w:rsidR="008634CD" w:rsidRDefault="008634CD" w:rsidP="008634CD">
      <w:pPr>
        <w:tabs>
          <w:tab w:val="left" w:pos="0"/>
        </w:tabs>
        <w:rPr>
          <w:b/>
          <w:szCs w:val="26"/>
        </w:rPr>
      </w:pPr>
      <w:r>
        <w:rPr>
          <w:b/>
          <w:szCs w:val="26"/>
        </w:rPr>
        <w:t>D</w:t>
      </w:r>
      <w:r w:rsidRPr="00966399">
        <w:rPr>
          <w:b/>
          <w:szCs w:val="26"/>
        </w:rPr>
        <w:t>ANH MỤC CHỮ VIẾT TẮT</w:t>
      </w:r>
    </w:p>
    <w:p w:rsidR="00250032" w:rsidRPr="00966399" w:rsidRDefault="00564CBD" w:rsidP="008634CD">
      <w:pPr>
        <w:tabs>
          <w:tab w:val="left" w:pos="0"/>
        </w:tabs>
        <w:rPr>
          <w:b/>
          <w:szCs w:val="26"/>
        </w:rPr>
      </w:pPr>
      <w:r>
        <w:rPr>
          <w:b/>
          <w:szCs w:val="26"/>
        </w:rPr>
        <w:t>LỜI NÓI ĐẦU</w:t>
      </w:r>
    </w:p>
    <w:p w:rsidR="00497CF3" w:rsidRDefault="00497CF3" w:rsidP="00497CF3">
      <w:pPr>
        <w:tabs>
          <w:tab w:val="left" w:pos="0"/>
          <w:tab w:val="right" w:pos="8789"/>
          <w:tab w:val="left" w:pos="8931"/>
        </w:tabs>
        <w:jc w:val="center"/>
        <w:rPr>
          <w:b/>
          <w:sz w:val="32"/>
          <w:szCs w:val="32"/>
        </w:rPr>
      </w:pPr>
      <w:r w:rsidRPr="00497CF3">
        <w:rPr>
          <w:b/>
          <w:sz w:val="32"/>
          <w:szCs w:val="32"/>
        </w:rPr>
        <w:t>CHƯƠNG 1:</w:t>
      </w:r>
      <w:r w:rsidR="00A156E9" w:rsidRPr="00497CF3">
        <w:rPr>
          <w:b/>
          <w:sz w:val="32"/>
          <w:szCs w:val="32"/>
        </w:rPr>
        <w:t xml:space="preserve"> CƠ SỞ LÝ LUẬN VỀ</w:t>
      </w:r>
      <w:r w:rsidR="00FF7CAA">
        <w:rPr>
          <w:b/>
          <w:sz w:val="32"/>
          <w:szCs w:val="32"/>
        </w:rPr>
        <w:t xml:space="preserve"> </w:t>
      </w:r>
      <w:r w:rsidR="00A156E9" w:rsidRPr="00497CF3">
        <w:rPr>
          <w:b/>
          <w:sz w:val="32"/>
          <w:szCs w:val="32"/>
        </w:rPr>
        <w:t>PHƯƠNG PHÁP GIẢNG DẠY VÀ KIỂM TRA</w:t>
      </w:r>
      <w:r w:rsidR="00A156E9">
        <w:rPr>
          <w:b/>
          <w:szCs w:val="26"/>
        </w:rPr>
        <w:t xml:space="preserve"> </w:t>
      </w:r>
      <w:r w:rsidR="00A156E9" w:rsidRPr="00497CF3">
        <w:rPr>
          <w:b/>
          <w:sz w:val="32"/>
          <w:szCs w:val="32"/>
        </w:rPr>
        <w:t xml:space="preserve">ĐÁNH GIÁ KẾT QUẢ HỌC TẬP </w:t>
      </w:r>
    </w:p>
    <w:p w:rsidR="008634CD" w:rsidRDefault="00A156E9" w:rsidP="00497CF3">
      <w:pPr>
        <w:tabs>
          <w:tab w:val="left" w:pos="0"/>
          <w:tab w:val="right" w:pos="8789"/>
          <w:tab w:val="left" w:pos="8931"/>
        </w:tabs>
        <w:jc w:val="center"/>
        <w:rPr>
          <w:b/>
          <w:sz w:val="32"/>
          <w:szCs w:val="32"/>
        </w:rPr>
      </w:pPr>
      <w:r w:rsidRPr="00497CF3">
        <w:rPr>
          <w:b/>
          <w:sz w:val="32"/>
          <w:szCs w:val="32"/>
        </w:rPr>
        <w:t>MÔN PHÁP LUẬ</w:t>
      </w:r>
      <w:r w:rsidR="004C5077">
        <w:rPr>
          <w:b/>
          <w:sz w:val="32"/>
          <w:szCs w:val="32"/>
        </w:rPr>
        <w:t>T</w:t>
      </w:r>
    </w:p>
    <w:p w:rsidR="00A775A5" w:rsidRPr="00122E04" w:rsidRDefault="00497CF3" w:rsidP="00A775A5">
      <w:pPr>
        <w:jc w:val="both"/>
        <w:rPr>
          <w:rFonts w:cs="Times New Roman"/>
          <w:b/>
          <w:sz w:val="28"/>
          <w:szCs w:val="28"/>
        </w:rPr>
      </w:pPr>
      <w:r w:rsidRPr="00497CF3">
        <w:rPr>
          <w:b/>
          <w:szCs w:val="26"/>
        </w:rPr>
        <w:t xml:space="preserve">1.1. </w:t>
      </w:r>
      <w:r w:rsidR="00A775A5" w:rsidRPr="00122E04">
        <w:rPr>
          <w:rFonts w:cs="Times New Roman"/>
          <w:b/>
          <w:sz w:val="28"/>
          <w:szCs w:val="28"/>
        </w:rPr>
        <w:t>Khái quát chung</w:t>
      </w:r>
    </w:p>
    <w:p w:rsidR="00497CF3" w:rsidRDefault="00A775A5" w:rsidP="00A775A5">
      <w:pPr>
        <w:rPr>
          <w:rFonts w:cs="Times New Roman"/>
          <w:b/>
          <w:sz w:val="28"/>
          <w:szCs w:val="28"/>
        </w:rPr>
      </w:pPr>
      <w:r>
        <w:rPr>
          <w:b/>
          <w:szCs w:val="26"/>
        </w:rPr>
        <w:t xml:space="preserve">1.2. </w:t>
      </w:r>
      <w:r w:rsidRPr="00045070">
        <w:rPr>
          <w:rFonts w:cs="Times New Roman"/>
          <w:b/>
          <w:sz w:val="28"/>
          <w:szCs w:val="28"/>
        </w:rPr>
        <w:t xml:space="preserve">Một số khái niệm </w:t>
      </w:r>
      <w:r>
        <w:rPr>
          <w:rFonts w:cs="Times New Roman"/>
          <w:b/>
          <w:sz w:val="28"/>
          <w:szCs w:val="28"/>
        </w:rPr>
        <w:t>về phương pháp giảng dạy</w:t>
      </w:r>
    </w:p>
    <w:p w:rsidR="00A775A5" w:rsidRPr="00A775A5" w:rsidRDefault="00A775A5" w:rsidP="00A775A5">
      <w:pPr>
        <w:rPr>
          <w:rFonts w:cs="Times New Roman"/>
          <w:b/>
          <w:sz w:val="28"/>
          <w:szCs w:val="28"/>
        </w:rPr>
      </w:pPr>
      <w:r>
        <w:rPr>
          <w:rFonts w:cs="Times New Roman"/>
          <w:b/>
          <w:sz w:val="28"/>
          <w:szCs w:val="28"/>
        </w:rPr>
        <w:t xml:space="preserve">1.3. </w:t>
      </w:r>
      <w:r w:rsidRPr="00045070">
        <w:rPr>
          <w:rFonts w:cs="Times New Roman"/>
          <w:b/>
          <w:sz w:val="28"/>
          <w:szCs w:val="28"/>
        </w:rPr>
        <w:t xml:space="preserve">Một số khái niệm </w:t>
      </w:r>
      <w:r>
        <w:rPr>
          <w:rFonts w:cs="Times New Roman"/>
          <w:b/>
          <w:sz w:val="28"/>
          <w:szCs w:val="28"/>
        </w:rPr>
        <w:t>về cách thức kiểm tra đánh giá kết quả học tập</w:t>
      </w:r>
    </w:p>
    <w:p w:rsidR="007802ED" w:rsidRDefault="00497CF3" w:rsidP="007802ED">
      <w:pPr>
        <w:tabs>
          <w:tab w:val="left" w:pos="0"/>
        </w:tabs>
        <w:jc w:val="center"/>
        <w:rPr>
          <w:b/>
          <w:sz w:val="32"/>
          <w:szCs w:val="32"/>
        </w:rPr>
      </w:pPr>
      <w:r w:rsidRPr="00497CF3">
        <w:rPr>
          <w:b/>
          <w:sz w:val="32"/>
          <w:szCs w:val="32"/>
        </w:rPr>
        <w:t>CHƯƠNG 2:</w:t>
      </w:r>
      <w:r w:rsidR="00A156E9" w:rsidRPr="00497CF3">
        <w:rPr>
          <w:b/>
          <w:sz w:val="32"/>
          <w:szCs w:val="32"/>
        </w:rPr>
        <w:t xml:space="preserve"> THỰC TRẠNG GIẢNG DẠY MÔN HỌC PHÁP LUẬT </w:t>
      </w:r>
      <w:r w:rsidR="007802ED">
        <w:rPr>
          <w:b/>
          <w:sz w:val="32"/>
          <w:szCs w:val="32"/>
        </w:rPr>
        <w:t xml:space="preserve">VÀ ĐÁNH GIÁ KẾT QUẢ HỌC TẬP MÔN PHÁP LUẬT </w:t>
      </w:r>
      <w:r w:rsidR="00A156E9" w:rsidRPr="00497CF3">
        <w:rPr>
          <w:b/>
          <w:sz w:val="32"/>
          <w:szCs w:val="32"/>
        </w:rPr>
        <w:t xml:space="preserve">TẠI TRƯỜNG CAO ĐẲNG LÝ TỰ TRỌNG </w:t>
      </w:r>
    </w:p>
    <w:p w:rsidR="00497CF3" w:rsidRDefault="007802ED" w:rsidP="00497CF3">
      <w:pPr>
        <w:tabs>
          <w:tab w:val="left" w:pos="0"/>
        </w:tabs>
        <w:jc w:val="center"/>
        <w:rPr>
          <w:b/>
          <w:sz w:val="32"/>
          <w:szCs w:val="32"/>
        </w:rPr>
      </w:pPr>
      <w:r>
        <w:rPr>
          <w:b/>
          <w:sz w:val="32"/>
          <w:szCs w:val="32"/>
        </w:rPr>
        <w:t>THÀ</w:t>
      </w:r>
      <w:r w:rsidRPr="00497CF3">
        <w:rPr>
          <w:b/>
          <w:sz w:val="32"/>
          <w:szCs w:val="32"/>
        </w:rPr>
        <w:t>NH PHỐ HỒ CHÍ MINH</w:t>
      </w:r>
      <w:r>
        <w:rPr>
          <w:b/>
          <w:sz w:val="32"/>
          <w:szCs w:val="32"/>
        </w:rPr>
        <w:tab/>
      </w:r>
    </w:p>
    <w:p w:rsidR="00497CF3" w:rsidRDefault="00497CF3" w:rsidP="00497CF3">
      <w:pPr>
        <w:tabs>
          <w:tab w:val="left" w:pos="0"/>
        </w:tabs>
        <w:rPr>
          <w:b/>
          <w:szCs w:val="26"/>
        </w:rPr>
      </w:pPr>
      <w:r w:rsidRPr="00497CF3">
        <w:rPr>
          <w:b/>
          <w:szCs w:val="26"/>
        </w:rPr>
        <w:t>2.1.</w:t>
      </w:r>
      <w:r w:rsidR="001C7FA7">
        <w:rPr>
          <w:b/>
          <w:szCs w:val="26"/>
        </w:rPr>
        <w:t xml:space="preserve"> Tình hình chung</w:t>
      </w:r>
    </w:p>
    <w:p w:rsidR="001C7FA7" w:rsidRDefault="001C7FA7" w:rsidP="00497CF3">
      <w:pPr>
        <w:tabs>
          <w:tab w:val="left" w:pos="0"/>
        </w:tabs>
        <w:rPr>
          <w:b/>
          <w:szCs w:val="26"/>
        </w:rPr>
      </w:pPr>
      <w:r>
        <w:rPr>
          <w:b/>
          <w:szCs w:val="26"/>
        </w:rPr>
        <w:t>2.2. Thuận lợi</w:t>
      </w:r>
    </w:p>
    <w:p w:rsidR="001C7FA7" w:rsidRDefault="001C7FA7" w:rsidP="00497CF3">
      <w:pPr>
        <w:tabs>
          <w:tab w:val="left" w:pos="0"/>
        </w:tabs>
        <w:rPr>
          <w:b/>
          <w:szCs w:val="26"/>
        </w:rPr>
      </w:pPr>
      <w:r>
        <w:rPr>
          <w:b/>
          <w:szCs w:val="26"/>
        </w:rPr>
        <w:t>2.3. Khó khăn</w:t>
      </w:r>
    </w:p>
    <w:p w:rsidR="001C7FA7" w:rsidRDefault="001C7FA7" w:rsidP="00497CF3">
      <w:pPr>
        <w:tabs>
          <w:tab w:val="left" w:pos="0"/>
        </w:tabs>
        <w:rPr>
          <w:b/>
          <w:szCs w:val="26"/>
        </w:rPr>
      </w:pPr>
      <w:r>
        <w:rPr>
          <w:b/>
          <w:szCs w:val="26"/>
        </w:rPr>
        <w:t xml:space="preserve">2.3.1. Chương trình khung và các văn bản pháp quy </w:t>
      </w:r>
    </w:p>
    <w:p w:rsidR="001C7FA7" w:rsidRDefault="001C7FA7" w:rsidP="00497CF3">
      <w:pPr>
        <w:tabs>
          <w:tab w:val="left" w:pos="0"/>
        </w:tabs>
        <w:rPr>
          <w:b/>
          <w:szCs w:val="26"/>
        </w:rPr>
      </w:pPr>
      <w:r>
        <w:rPr>
          <w:b/>
          <w:szCs w:val="26"/>
        </w:rPr>
        <w:t>2.3.2. Đối tượng giảng dạy</w:t>
      </w:r>
    </w:p>
    <w:p w:rsidR="007802ED" w:rsidRDefault="007802ED" w:rsidP="00497CF3">
      <w:pPr>
        <w:tabs>
          <w:tab w:val="left" w:pos="0"/>
        </w:tabs>
        <w:rPr>
          <w:b/>
          <w:szCs w:val="26"/>
        </w:rPr>
      </w:pPr>
      <w:r>
        <w:rPr>
          <w:b/>
          <w:szCs w:val="26"/>
        </w:rPr>
        <w:t>2.3.3. Thực trạng việc đánh giá kết quả học tập.</w:t>
      </w:r>
    </w:p>
    <w:p w:rsidR="00497CF3" w:rsidRDefault="00497CF3" w:rsidP="00497CF3">
      <w:pPr>
        <w:tabs>
          <w:tab w:val="left" w:pos="0"/>
        </w:tabs>
        <w:jc w:val="center"/>
        <w:rPr>
          <w:b/>
          <w:sz w:val="32"/>
          <w:szCs w:val="32"/>
        </w:rPr>
      </w:pPr>
      <w:r w:rsidRPr="00497CF3">
        <w:rPr>
          <w:b/>
          <w:sz w:val="32"/>
          <w:szCs w:val="32"/>
        </w:rPr>
        <w:t>CHƯƠNG 3:</w:t>
      </w:r>
      <w:r w:rsidR="008634CD" w:rsidRPr="00497CF3">
        <w:rPr>
          <w:b/>
          <w:sz w:val="32"/>
          <w:szCs w:val="32"/>
        </w:rPr>
        <w:t xml:space="preserve"> </w:t>
      </w:r>
      <w:r w:rsidR="00A156E9" w:rsidRPr="00497CF3">
        <w:rPr>
          <w:b/>
          <w:sz w:val="32"/>
          <w:szCs w:val="32"/>
        </w:rPr>
        <w:t>ĐỀ  XUẤT MỘT SỐ PHƯƠNG PHÁP GIẢNG DẠY</w:t>
      </w:r>
      <w:r w:rsidR="001C7FA7">
        <w:rPr>
          <w:b/>
          <w:sz w:val="32"/>
          <w:szCs w:val="32"/>
        </w:rPr>
        <w:t xml:space="preserve"> VÀ CÁCH THỨC KIỂM TRA ĐÁNH GIÁ NGƯỜI HỌC</w:t>
      </w:r>
      <w:r w:rsidR="00A156E9" w:rsidRPr="00497CF3">
        <w:rPr>
          <w:b/>
          <w:sz w:val="32"/>
          <w:szCs w:val="32"/>
        </w:rPr>
        <w:t xml:space="preserve"> THEO CHƯƠNG TRÌNH MỚI</w:t>
      </w:r>
    </w:p>
    <w:p w:rsidR="00497CF3" w:rsidRDefault="00497CF3" w:rsidP="00497CF3">
      <w:pPr>
        <w:tabs>
          <w:tab w:val="left" w:pos="0"/>
        </w:tabs>
        <w:rPr>
          <w:b/>
          <w:sz w:val="28"/>
          <w:szCs w:val="28"/>
        </w:rPr>
      </w:pPr>
      <w:r w:rsidRPr="00497CF3">
        <w:rPr>
          <w:b/>
          <w:sz w:val="28"/>
          <w:szCs w:val="28"/>
        </w:rPr>
        <w:t xml:space="preserve">3.1. </w:t>
      </w:r>
      <w:r w:rsidR="001C7FA7">
        <w:rPr>
          <w:b/>
          <w:sz w:val="28"/>
          <w:szCs w:val="28"/>
        </w:rPr>
        <w:t>Một số phương pháp giảng dạy</w:t>
      </w:r>
    </w:p>
    <w:p w:rsidR="001C7FA7" w:rsidRPr="00497CF3" w:rsidRDefault="001C7FA7" w:rsidP="00497CF3">
      <w:pPr>
        <w:tabs>
          <w:tab w:val="left" w:pos="0"/>
        </w:tabs>
        <w:rPr>
          <w:b/>
          <w:sz w:val="28"/>
          <w:szCs w:val="28"/>
        </w:rPr>
      </w:pPr>
      <w:r>
        <w:rPr>
          <w:b/>
          <w:sz w:val="28"/>
          <w:szCs w:val="28"/>
        </w:rPr>
        <w:t xml:space="preserve">3.2. Một số </w:t>
      </w:r>
      <w:r w:rsidR="00B20548">
        <w:rPr>
          <w:b/>
          <w:sz w:val="28"/>
          <w:szCs w:val="28"/>
        </w:rPr>
        <w:t>phương pháp</w:t>
      </w:r>
      <w:r w:rsidR="004C5077">
        <w:rPr>
          <w:b/>
          <w:sz w:val="28"/>
          <w:szCs w:val="28"/>
        </w:rPr>
        <w:t xml:space="preserve"> kiểm tra</w:t>
      </w:r>
      <w:r>
        <w:rPr>
          <w:b/>
          <w:sz w:val="28"/>
          <w:szCs w:val="28"/>
        </w:rPr>
        <w:t xml:space="preserve"> đánh giá người học</w:t>
      </w:r>
    </w:p>
    <w:p w:rsidR="009F033B" w:rsidRDefault="008634CD" w:rsidP="008634CD">
      <w:pPr>
        <w:tabs>
          <w:tab w:val="left" w:pos="0"/>
          <w:tab w:val="right" w:pos="8789"/>
        </w:tabs>
        <w:rPr>
          <w:b/>
          <w:szCs w:val="26"/>
        </w:rPr>
      </w:pPr>
      <w:r w:rsidRPr="00966399">
        <w:rPr>
          <w:b/>
          <w:szCs w:val="26"/>
        </w:rPr>
        <w:t>KẾT LUẬ</w:t>
      </w:r>
      <w:r w:rsidR="009F033B">
        <w:rPr>
          <w:b/>
          <w:szCs w:val="26"/>
        </w:rPr>
        <w:t xml:space="preserve">N </w:t>
      </w:r>
    </w:p>
    <w:p w:rsidR="00035DF6" w:rsidRDefault="00035DF6" w:rsidP="008634CD">
      <w:pPr>
        <w:tabs>
          <w:tab w:val="left" w:pos="0"/>
          <w:tab w:val="right" w:pos="8789"/>
        </w:tabs>
        <w:rPr>
          <w:b/>
          <w:szCs w:val="26"/>
        </w:rPr>
      </w:pPr>
      <w:r>
        <w:rPr>
          <w:b/>
          <w:szCs w:val="26"/>
        </w:rPr>
        <w:t>DANH MỤC TÀI LIỆU THAM KHẢO</w:t>
      </w:r>
    </w:p>
    <w:p w:rsidR="008634CD" w:rsidRDefault="008634CD" w:rsidP="00CA69B1">
      <w:pPr>
        <w:spacing w:after="200" w:line="276" w:lineRule="auto"/>
        <w:jc w:val="center"/>
        <w:rPr>
          <w:rFonts w:cs="Times New Roman"/>
          <w:b/>
          <w:sz w:val="32"/>
          <w:szCs w:val="32"/>
          <w:lang w:val="fr-FR"/>
        </w:rPr>
      </w:pPr>
      <w:r w:rsidRPr="00F1041F">
        <w:rPr>
          <w:rFonts w:cs="Times New Roman"/>
          <w:b/>
          <w:sz w:val="32"/>
          <w:szCs w:val="32"/>
          <w:lang w:val="fr-FR"/>
        </w:rPr>
        <w:lastRenderedPageBreak/>
        <w:t xml:space="preserve">DANH MỤC </w:t>
      </w:r>
      <w:r>
        <w:rPr>
          <w:rFonts w:cs="Times New Roman"/>
          <w:b/>
          <w:sz w:val="32"/>
          <w:szCs w:val="32"/>
          <w:lang w:val="fr-FR"/>
        </w:rPr>
        <w:t>CHỮ</w:t>
      </w:r>
      <w:r w:rsidRPr="00F1041F">
        <w:rPr>
          <w:rFonts w:cs="Times New Roman"/>
          <w:b/>
          <w:sz w:val="32"/>
          <w:szCs w:val="32"/>
          <w:lang w:val="fr-FR"/>
        </w:rPr>
        <w:t xml:space="preserve"> VIẾT TẮT</w:t>
      </w:r>
    </w:p>
    <w:p w:rsidR="008634CD" w:rsidRDefault="008634CD" w:rsidP="008634CD">
      <w:pPr>
        <w:jc w:val="center"/>
        <w:rPr>
          <w:rFonts w:cs="Times New Roman"/>
          <w:b/>
          <w:sz w:val="32"/>
          <w:szCs w:val="32"/>
          <w:lang w:val="fr-FR"/>
        </w:rPr>
      </w:pPr>
    </w:p>
    <w:tbl>
      <w:tblPr>
        <w:tblStyle w:val="TableGrid"/>
        <w:tblW w:w="0" w:type="auto"/>
        <w:tblLook w:val="04A0" w:firstRow="1" w:lastRow="0" w:firstColumn="1" w:lastColumn="0" w:noHBand="0" w:noVBand="1"/>
      </w:tblPr>
      <w:tblGrid>
        <w:gridCol w:w="4502"/>
        <w:gridCol w:w="4502"/>
      </w:tblGrid>
      <w:tr w:rsidR="008634CD" w:rsidTr="00386A8B">
        <w:tc>
          <w:tcPr>
            <w:tcW w:w="4502" w:type="dxa"/>
          </w:tcPr>
          <w:p w:rsidR="008634CD" w:rsidRDefault="008634CD" w:rsidP="00386A8B">
            <w:pPr>
              <w:rPr>
                <w:rFonts w:cs="Times New Roman"/>
                <w:b/>
                <w:sz w:val="32"/>
                <w:szCs w:val="32"/>
                <w:lang w:val="fr-FR"/>
              </w:rPr>
            </w:pPr>
            <w:r>
              <w:rPr>
                <w:rFonts w:cs="Times New Roman"/>
                <w:szCs w:val="26"/>
              </w:rPr>
              <w:t>HS - SV</w:t>
            </w:r>
          </w:p>
        </w:tc>
        <w:tc>
          <w:tcPr>
            <w:tcW w:w="4502" w:type="dxa"/>
          </w:tcPr>
          <w:p w:rsidR="008634CD" w:rsidRDefault="008634CD" w:rsidP="00386A8B">
            <w:pPr>
              <w:rPr>
                <w:rFonts w:cs="Times New Roman"/>
                <w:b/>
                <w:sz w:val="32"/>
                <w:szCs w:val="32"/>
                <w:lang w:val="fr-FR"/>
              </w:rPr>
            </w:pPr>
            <w:r>
              <w:rPr>
                <w:rFonts w:cs="Times New Roman"/>
                <w:szCs w:val="26"/>
              </w:rPr>
              <w:t>Học sinh – Sinh viên</w:t>
            </w:r>
          </w:p>
        </w:tc>
      </w:tr>
      <w:tr w:rsidR="008634CD" w:rsidTr="00386A8B">
        <w:tc>
          <w:tcPr>
            <w:tcW w:w="4502" w:type="dxa"/>
          </w:tcPr>
          <w:p w:rsidR="008634CD" w:rsidRDefault="008634CD" w:rsidP="00386A8B">
            <w:pPr>
              <w:rPr>
                <w:rFonts w:cs="Times New Roman"/>
                <w:b/>
                <w:sz w:val="32"/>
                <w:szCs w:val="32"/>
                <w:lang w:val="fr-FR"/>
              </w:rPr>
            </w:pPr>
            <w:r>
              <w:rPr>
                <w:rFonts w:cs="Times New Roman"/>
                <w:szCs w:val="26"/>
              </w:rPr>
              <w:t>GV</w:t>
            </w:r>
          </w:p>
        </w:tc>
        <w:tc>
          <w:tcPr>
            <w:tcW w:w="4502" w:type="dxa"/>
          </w:tcPr>
          <w:p w:rsidR="008634CD" w:rsidRDefault="008634CD" w:rsidP="00386A8B">
            <w:pPr>
              <w:rPr>
                <w:rFonts w:cs="Times New Roman"/>
                <w:b/>
                <w:sz w:val="32"/>
                <w:szCs w:val="32"/>
                <w:lang w:val="fr-FR"/>
              </w:rPr>
            </w:pPr>
            <w:r>
              <w:rPr>
                <w:rFonts w:cs="Times New Roman"/>
                <w:szCs w:val="26"/>
              </w:rPr>
              <w:t>Giáo viên</w:t>
            </w:r>
          </w:p>
        </w:tc>
      </w:tr>
      <w:tr w:rsidR="008634CD" w:rsidTr="00386A8B">
        <w:tc>
          <w:tcPr>
            <w:tcW w:w="4502" w:type="dxa"/>
          </w:tcPr>
          <w:p w:rsidR="008634CD" w:rsidRDefault="008634CD" w:rsidP="00386A8B">
            <w:pPr>
              <w:rPr>
                <w:rFonts w:cs="Times New Roman"/>
                <w:b/>
                <w:sz w:val="32"/>
                <w:szCs w:val="32"/>
                <w:lang w:val="fr-FR"/>
              </w:rPr>
            </w:pPr>
            <w:r>
              <w:rPr>
                <w:rFonts w:cs="Times New Roman"/>
                <w:szCs w:val="26"/>
              </w:rPr>
              <w:t>VD</w:t>
            </w:r>
          </w:p>
        </w:tc>
        <w:tc>
          <w:tcPr>
            <w:tcW w:w="4502" w:type="dxa"/>
          </w:tcPr>
          <w:p w:rsidR="008634CD" w:rsidRDefault="008634CD" w:rsidP="00386A8B">
            <w:pPr>
              <w:rPr>
                <w:rFonts w:cs="Times New Roman"/>
                <w:b/>
                <w:sz w:val="32"/>
                <w:szCs w:val="32"/>
                <w:lang w:val="fr-FR"/>
              </w:rPr>
            </w:pPr>
            <w:r>
              <w:rPr>
                <w:rFonts w:cs="Times New Roman"/>
                <w:szCs w:val="26"/>
              </w:rPr>
              <w:t>Ví dụ</w:t>
            </w:r>
          </w:p>
        </w:tc>
      </w:tr>
      <w:tr w:rsidR="008634CD" w:rsidTr="00386A8B">
        <w:tc>
          <w:tcPr>
            <w:tcW w:w="4502" w:type="dxa"/>
          </w:tcPr>
          <w:p w:rsidR="008634CD" w:rsidRDefault="008634CD" w:rsidP="00386A8B">
            <w:pPr>
              <w:rPr>
                <w:rFonts w:cs="Times New Roman"/>
                <w:b/>
                <w:sz w:val="32"/>
                <w:szCs w:val="32"/>
                <w:lang w:val="fr-FR"/>
              </w:rPr>
            </w:pPr>
            <w:r>
              <w:rPr>
                <w:rFonts w:cs="Times New Roman"/>
                <w:szCs w:val="26"/>
              </w:rPr>
              <w:t>BLHS</w:t>
            </w:r>
          </w:p>
        </w:tc>
        <w:tc>
          <w:tcPr>
            <w:tcW w:w="4502" w:type="dxa"/>
          </w:tcPr>
          <w:p w:rsidR="008634CD" w:rsidRDefault="008634CD" w:rsidP="00386A8B">
            <w:pPr>
              <w:rPr>
                <w:rFonts w:cs="Times New Roman"/>
                <w:b/>
                <w:sz w:val="32"/>
                <w:szCs w:val="32"/>
                <w:lang w:val="fr-FR"/>
              </w:rPr>
            </w:pPr>
            <w:r>
              <w:rPr>
                <w:rFonts w:cs="Times New Roman"/>
                <w:szCs w:val="26"/>
              </w:rPr>
              <w:t>Bộ luật Hình sự</w:t>
            </w:r>
          </w:p>
        </w:tc>
      </w:tr>
      <w:tr w:rsidR="008634CD" w:rsidTr="00386A8B">
        <w:tc>
          <w:tcPr>
            <w:tcW w:w="4502" w:type="dxa"/>
          </w:tcPr>
          <w:p w:rsidR="008634CD" w:rsidRDefault="008634CD" w:rsidP="00386A8B">
            <w:pPr>
              <w:rPr>
                <w:rFonts w:cs="Times New Roman"/>
                <w:b/>
                <w:sz w:val="32"/>
                <w:szCs w:val="32"/>
                <w:lang w:val="fr-FR"/>
              </w:rPr>
            </w:pPr>
            <w:r>
              <w:rPr>
                <w:rFonts w:cs="Times New Roman"/>
                <w:szCs w:val="26"/>
              </w:rPr>
              <w:t>HP</w:t>
            </w:r>
          </w:p>
        </w:tc>
        <w:tc>
          <w:tcPr>
            <w:tcW w:w="4502" w:type="dxa"/>
          </w:tcPr>
          <w:p w:rsidR="008634CD" w:rsidRDefault="008634CD" w:rsidP="00386A8B">
            <w:pPr>
              <w:rPr>
                <w:rFonts w:cs="Times New Roman"/>
                <w:b/>
                <w:sz w:val="32"/>
                <w:szCs w:val="32"/>
                <w:lang w:val="fr-FR"/>
              </w:rPr>
            </w:pPr>
            <w:r>
              <w:rPr>
                <w:rFonts w:cs="Times New Roman"/>
                <w:szCs w:val="26"/>
              </w:rPr>
              <w:t>Hiến pháp</w:t>
            </w:r>
          </w:p>
        </w:tc>
      </w:tr>
      <w:tr w:rsidR="008634CD" w:rsidTr="00386A8B">
        <w:tc>
          <w:tcPr>
            <w:tcW w:w="4502" w:type="dxa"/>
          </w:tcPr>
          <w:p w:rsidR="008634CD" w:rsidRDefault="008634CD" w:rsidP="00386A8B">
            <w:pPr>
              <w:rPr>
                <w:rFonts w:cs="Times New Roman"/>
                <w:b/>
                <w:sz w:val="32"/>
                <w:szCs w:val="32"/>
                <w:lang w:val="fr-FR"/>
              </w:rPr>
            </w:pPr>
            <w:r>
              <w:rPr>
                <w:rFonts w:cs="Times New Roman"/>
                <w:szCs w:val="26"/>
              </w:rPr>
              <w:t>CĐN</w:t>
            </w:r>
          </w:p>
        </w:tc>
        <w:tc>
          <w:tcPr>
            <w:tcW w:w="4502" w:type="dxa"/>
          </w:tcPr>
          <w:p w:rsidR="008634CD" w:rsidRDefault="008634CD" w:rsidP="00386A8B">
            <w:pPr>
              <w:rPr>
                <w:rFonts w:cs="Times New Roman"/>
                <w:b/>
                <w:sz w:val="32"/>
                <w:szCs w:val="32"/>
                <w:lang w:val="fr-FR"/>
              </w:rPr>
            </w:pPr>
            <w:r>
              <w:rPr>
                <w:rFonts w:cs="Times New Roman"/>
                <w:szCs w:val="26"/>
              </w:rPr>
              <w:t>Cao đẳng nghề</w:t>
            </w:r>
          </w:p>
        </w:tc>
      </w:tr>
      <w:tr w:rsidR="008634CD" w:rsidTr="00386A8B">
        <w:tc>
          <w:tcPr>
            <w:tcW w:w="4502" w:type="dxa"/>
          </w:tcPr>
          <w:p w:rsidR="008634CD" w:rsidRDefault="008634CD" w:rsidP="00386A8B">
            <w:pPr>
              <w:rPr>
                <w:rFonts w:cs="Times New Roman"/>
                <w:b/>
                <w:sz w:val="32"/>
                <w:szCs w:val="32"/>
                <w:lang w:val="fr-FR"/>
              </w:rPr>
            </w:pPr>
            <w:r>
              <w:rPr>
                <w:rFonts w:cs="Times New Roman"/>
                <w:szCs w:val="26"/>
              </w:rPr>
              <w:t>GD</w:t>
            </w:r>
          </w:p>
        </w:tc>
        <w:tc>
          <w:tcPr>
            <w:tcW w:w="4502" w:type="dxa"/>
          </w:tcPr>
          <w:p w:rsidR="008634CD" w:rsidRDefault="008634CD" w:rsidP="00386A8B">
            <w:pPr>
              <w:rPr>
                <w:rFonts w:cs="Times New Roman"/>
                <w:b/>
                <w:sz w:val="32"/>
                <w:szCs w:val="32"/>
                <w:lang w:val="fr-FR"/>
              </w:rPr>
            </w:pPr>
            <w:r>
              <w:rPr>
                <w:rFonts w:cs="Times New Roman"/>
                <w:szCs w:val="26"/>
              </w:rPr>
              <w:t>Giáo dục</w:t>
            </w:r>
          </w:p>
        </w:tc>
      </w:tr>
      <w:tr w:rsidR="008634CD" w:rsidTr="00386A8B">
        <w:tc>
          <w:tcPr>
            <w:tcW w:w="4502" w:type="dxa"/>
          </w:tcPr>
          <w:p w:rsidR="008634CD" w:rsidRDefault="008634CD" w:rsidP="00386A8B">
            <w:pPr>
              <w:rPr>
                <w:rFonts w:cs="Times New Roman"/>
                <w:szCs w:val="26"/>
              </w:rPr>
            </w:pPr>
            <w:r w:rsidRPr="00253A65">
              <w:rPr>
                <w:rFonts w:cs="Times New Roman"/>
                <w:szCs w:val="26"/>
              </w:rPr>
              <w:t>ĐH</w:t>
            </w:r>
          </w:p>
        </w:tc>
        <w:tc>
          <w:tcPr>
            <w:tcW w:w="4502" w:type="dxa"/>
          </w:tcPr>
          <w:p w:rsidR="008634CD" w:rsidRDefault="008634CD" w:rsidP="00386A8B">
            <w:pPr>
              <w:rPr>
                <w:rFonts w:cs="Times New Roman"/>
                <w:b/>
                <w:sz w:val="32"/>
                <w:szCs w:val="32"/>
                <w:lang w:val="fr-FR"/>
              </w:rPr>
            </w:pPr>
            <w:r w:rsidRPr="00253A65">
              <w:rPr>
                <w:rFonts w:cs="Times New Roman"/>
                <w:szCs w:val="26"/>
              </w:rPr>
              <w:t>Đại học</w:t>
            </w:r>
          </w:p>
        </w:tc>
      </w:tr>
      <w:tr w:rsidR="008634CD" w:rsidTr="00386A8B">
        <w:tc>
          <w:tcPr>
            <w:tcW w:w="4502" w:type="dxa"/>
          </w:tcPr>
          <w:p w:rsidR="008634CD" w:rsidRDefault="008634CD" w:rsidP="00386A8B">
            <w:pPr>
              <w:rPr>
                <w:rFonts w:cs="Times New Roman"/>
                <w:szCs w:val="26"/>
              </w:rPr>
            </w:pPr>
            <w:r w:rsidRPr="00253A65">
              <w:rPr>
                <w:rFonts w:cs="Times New Roman"/>
                <w:szCs w:val="26"/>
              </w:rPr>
              <w:t>CĐ</w:t>
            </w:r>
          </w:p>
        </w:tc>
        <w:tc>
          <w:tcPr>
            <w:tcW w:w="4502" w:type="dxa"/>
          </w:tcPr>
          <w:p w:rsidR="008634CD" w:rsidRDefault="008634CD" w:rsidP="00386A8B">
            <w:pPr>
              <w:rPr>
                <w:rFonts w:cs="Times New Roman"/>
                <w:b/>
                <w:sz w:val="32"/>
                <w:szCs w:val="32"/>
                <w:lang w:val="fr-FR"/>
              </w:rPr>
            </w:pPr>
            <w:r w:rsidRPr="00253A65">
              <w:rPr>
                <w:rFonts w:cs="Times New Roman"/>
                <w:szCs w:val="26"/>
              </w:rPr>
              <w:t>Cao đẳng</w:t>
            </w:r>
          </w:p>
        </w:tc>
      </w:tr>
      <w:tr w:rsidR="008634CD" w:rsidTr="00386A8B">
        <w:tc>
          <w:tcPr>
            <w:tcW w:w="4502" w:type="dxa"/>
          </w:tcPr>
          <w:p w:rsidR="008634CD" w:rsidRPr="00253A65" w:rsidRDefault="008634CD" w:rsidP="00386A8B">
            <w:pPr>
              <w:rPr>
                <w:rFonts w:cs="Times New Roman"/>
                <w:szCs w:val="26"/>
              </w:rPr>
            </w:pPr>
            <w:r>
              <w:rPr>
                <w:rFonts w:cs="Times New Roman"/>
                <w:szCs w:val="26"/>
              </w:rPr>
              <w:t>TCN</w:t>
            </w:r>
          </w:p>
        </w:tc>
        <w:tc>
          <w:tcPr>
            <w:tcW w:w="4502" w:type="dxa"/>
          </w:tcPr>
          <w:p w:rsidR="008634CD" w:rsidRDefault="008634CD" w:rsidP="00386A8B">
            <w:pPr>
              <w:rPr>
                <w:rFonts w:cs="Times New Roman"/>
                <w:b/>
                <w:sz w:val="32"/>
                <w:szCs w:val="32"/>
                <w:lang w:val="fr-FR"/>
              </w:rPr>
            </w:pPr>
            <w:r>
              <w:rPr>
                <w:rFonts w:cs="Times New Roman"/>
                <w:szCs w:val="26"/>
              </w:rPr>
              <w:t>Trung cấp nghề</w:t>
            </w:r>
          </w:p>
        </w:tc>
      </w:tr>
      <w:tr w:rsidR="008634CD" w:rsidTr="00386A8B">
        <w:tc>
          <w:tcPr>
            <w:tcW w:w="4502" w:type="dxa"/>
          </w:tcPr>
          <w:p w:rsidR="008634CD" w:rsidRPr="00253A65" w:rsidRDefault="008634CD" w:rsidP="00386A8B">
            <w:pPr>
              <w:rPr>
                <w:rFonts w:cs="Times New Roman"/>
                <w:szCs w:val="26"/>
              </w:rPr>
            </w:pPr>
            <w:r>
              <w:rPr>
                <w:rFonts w:cs="Times New Roman"/>
                <w:szCs w:val="26"/>
              </w:rPr>
              <w:t>HS</w:t>
            </w:r>
          </w:p>
        </w:tc>
        <w:tc>
          <w:tcPr>
            <w:tcW w:w="4502" w:type="dxa"/>
          </w:tcPr>
          <w:p w:rsidR="008634CD" w:rsidRDefault="008634CD" w:rsidP="00386A8B">
            <w:pPr>
              <w:rPr>
                <w:rFonts w:cs="Times New Roman"/>
                <w:b/>
                <w:sz w:val="32"/>
                <w:szCs w:val="32"/>
                <w:lang w:val="fr-FR"/>
              </w:rPr>
            </w:pPr>
            <w:r>
              <w:rPr>
                <w:rFonts w:cs="Times New Roman"/>
                <w:szCs w:val="26"/>
              </w:rPr>
              <w:t>Học sinh</w:t>
            </w:r>
          </w:p>
        </w:tc>
      </w:tr>
      <w:tr w:rsidR="008634CD" w:rsidTr="00386A8B">
        <w:tc>
          <w:tcPr>
            <w:tcW w:w="4502" w:type="dxa"/>
          </w:tcPr>
          <w:p w:rsidR="008634CD" w:rsidRDefault="008634CD" w:rsidP="00386A8B">
            <w:pPr>
              <w:rPr>
                <w:rFonts w:cs="Times New Roman"/>
                <w:szCs w:val="26"/>
              </w:rPr>
            </w:pPr>
            <w:r>
              <w:rPr>
                <w:rFonts w:cs="Times New Roman"/>
                <w:szCs w:val="26"/>
              </w:rPr>
              <w:t>SV</w:t>
            </w:r>
          </w:p>
        </w:tc>
        <w:tc>
          <w:tcPr>
            <w:tcW w:w="4502" w:type="dxa"/>
          </w:tcPr>
          <w:p w:rsidR="008634CD" w:rsidRDefault="008634CD" w:rsidP="00386A8B">
            <w:pPr>
              <w:rPr>
                <w:rFonts w:cs="Times New Roman"/>
                <w:b/>
                <w:sz w:val="32"/>
                <w:szCs w:val="32"/>
                <w:lang w:val="fr-FR"/>
              </w:rPr>
            </w:pPr>
            <w:r>
              <w:rPr>
                <w:rFonts w:cs="Times New Roman"/>
                <w:szCs w:val="26"/>
              </w:rPr>
              <w:t>Sinh viên</w:t>
            </w:r>
          </w:p>
        </w:tc>
      </w:tr>
      <w:tr w:rsidR="00AC2E8C" w:rsidTr="00386A8B">
        <w:tc>
          <w:tcPr>
            <w:tcW w:w="4502" w:type="dxa"/>
          </w:tcPr>
          <w:p w:rsidR="00AC2E8C" w:rsidRDefault="00AC2E8C" w:rsidP="00386A8B">
            <w:pPr>
              <w:rPr>
                <w:rFonts w:cs="Times New Roman"/>
                <w:szCs w:val="26"/>
              </w:rPr>
            </w:pPr>
            <w:r>
              <w:rPr>
                <w:rFonts w:cs="Times New Roman"/>
                <w:szCs w:val="26"/>
              </w:rPr>
              <w:t>RQT</w:t>
            </w:r>
          </w:p>
        </w:tc>
        <w:tc>
          <w:tcPr>
            <w:tcW w:w="4502" w:type="dxa"/>
          </w:tcPr>
          <w:p w:rsidR="00AC2E8C" w:rsidRDefault="00AC2E8C" w:rsidP="00386A8B">
            <w:pPr>
              <w:rPr>
                <w:rFonts w:cs="Times New Roman"/>
                <w:szCs w:val="26"/>
              </w:rPr>
            </w:pPr>
            <w:r>
              <w:rPr>
                <w:rFonts w:cs="Times New Roman"/>
                <w:szCs w:val="26"/>
              </w:rPr>
              <w:t>Rất quan trọng</w:t>
            </w:r>
          </w:p>
        </w:tc>
      </w:tr>
      <w:tr w:rsidR="00AC2E8C" w:rsidTr="00386A8B">
        <w:tc>
          <w:tcPr>
            <w:tcW w:w="4502" w:type="dxa"/>
          </w:tcPr>
          <w:p w:rsidR="00AC2E8C" w:rsidRDefault="00AC2E8C" w:rsidP="00386A8B">
            <w:pPr>
              <w:rPr>
                <w:rFonts w:cs="Times New Roman"/>
                <w:szCs w:val="26"/>
              </w:rPr>
            </w:pPr>
            <w:r>
              <w:rPr>
                <w:rFonts w:cs="Times New Roman"/>
                <w:szCs w:val="26"/>
              </w:rPr>
              <w:t>QT</w:t>
            </w:r>
          </w:p>
        </w:tc>
        <w:tc>
          <w:tcPr>
            <w:tcW w:w="4502" w:type="dxa"/>
          </w:tcPr>
          <w:p w:rsidR="00AC2E8C" w:rsidRDefault="00AC2E8C" w:rsidP="00386A8B">
            <w:pPr>
              <w:rPr>
                <w:rFonts w:cs="Times New Roman"/>
                <w:szCs w:val="26"/>
              </w:rPr>
            </w:pPr>
            <w:r>
              <w:rPr>
                <w:rFonts w:cs="Times New Roman"/>
                <w:szCs w:val="26"/>
              </w:rPr>
              <w:t>Quan trọng</w:t>
            </w:r>
          </w:p>
        </w:tc>
      </w:tr>
      <w:tr w:rsidR="00AC2E8C" w:rsidTr="00386A8B">
        <w:tc>
          <w:tcPr>
            <w:tcW w:w="4502" w:type="dxa"/>
          </w:tcPr>
          <w:p w:rsidR="00AC2E8C" w:rsidRDefault="00AC2E8C" w:rsidP="00386A8B">
            <w:pPr>
              <w:rPr>
                <w:rFonts w:cs="Times New Roman"/>
                <w:szCs w:val="26"/>
              </w:rPr>
            </w:pPr>
            <w:r>
              <w:rPr>
                <w:rFonts w:cs="Times New Roman"/>
                <w:szCs w:val="26"/>
              </w:rPr>
              <w:t>KQT</w:t>
            </w:r>
          </w:p>
        </w:tc>
        <w:tc>
          <w:tcPr>
            <w:tcW w:w="4502" w:type="dxa"/>
          </w:tcPr>
          <w:p w:rsidR="00AC2E8C" w:rsidRDefault="00AC2E8C" w:rsidP="00386A8B">
            <w:pPr>
              <w:rPr>
                <w:rFonts w:cs="Times New Roman"/>
                <w:szCs w:val="26"/>
              </w:rPr>
            </w:pPr>
            <w:r>
              <w:rPr>
                <w:rFonts w:cs="Times New Roman"/>
                <w:szCs w:val="26"/>
              </w:rPr>
              <w:t>Không quan trọng</w:t>
            </w:r>
          </w:p>
        </w:tc>
      </w:tr>
    </w:tbl>
    <w:p w:rsidR="008634CD" w:rsidRDefault="008634CD" w:rsidP="008634CD">
      <w:pPr>
        <w:jc w:val="center"/>
        <w:rPr>
          <w:rFonts w:cs="Times New Roman"/>
          <w:b/>
          <w:sz w:val="32"/>
          <w:szCs w:val="32"/>
          <w:lang w:val="fr-FR"/>
        </w:rPr>
      </w:pPr>
    </w:p>
    <w:p w:rsidR="00EC17CB" w:rsidRDefault="00EC17CB" w:rsidP="008634CD">
      <w:pPr>
        <w:jc w:val="center"/>
        <w:rPr>
          <w:rFonts w:cs="Times New Roman"/>
          <w:b/>
          <w:sz w:val="32"/>
          <w:szCs w:val="32"/>
          <w:lang w:val="fr-FR"/>
        </w:rPr>
      </w:pPr>
    </w:p>
    <w:p w:rsidR="00EC17CB" w:rsidRDefault="00EC17CB" w:rsidP="008634CD">
      <w:pPr>
        <w:jc w:val="center"/>
        <w:rPr>
          <w:rFonts w:cs="Times New Roman"/>
          <w:b/>
          <w:sz w:val="32"/>
          <w:szCs w:val="32"/>
          <w:lang w:val="fr-FR"/>
        </w:rPr>
      </w:pPr>
    </w:p>
    <w:p w:rsidR="00EC17CB" w:rsidRDefault="00554961" w:rsidP="008634CD">
      <w:pPr>
        <w:jc w:val="center"/>
        <w:rPr>
          <w:rFonts w:cs="Times New Roman"/>
          <w:b/>
          <w:sz w:val="32"/>
          <w:szCs w:val="32"/>
          <w:lang w:val="fr-FR"/>
        </w:rPr>
      </w:pPr>
      <w:r>
        <w:rPr>
          <w:noProof/>
        </w:rPr>
        <w:drawing>
          <wp:inline distT="0" distB="0" distL="0" distR="0" wp14:anchorId="131F0913" wp14:editId="28ABE144">
            <wp:extent cx="2026310" cy="1744878"/>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4396" cy="1751841"/>
                    </a:xfrm>
                    <a:prstGeom prst="rect">
                      <a:avLst/>
                    </a:prstGeom>
                    <a:noFill/>
                  </pic:spPr>
                </pic:pic>
              </a:graphicData>
            </a:graphic>
          </wp:inline>
        </w:drawing>
      </w:r>
    </w:p>
    <w:p w:rsidR="00564CBD" w:rsidRPr="00554961" w:rsidRDefault="00564CBD" w:rsidP="00554961">
      <w:pPr>
        <w:spacing w:after="200" w:line="276" w:lineRule="auto"/>
        <w:jc w:val="center"/>
      </w:pPr>
      <w:r w:rsidRPr="00FC50E0">
        <w:rPr>
          <w:b/>
          <w:sz w:val="32"/>
          <w:szCs w:val="32"/>
        </w:rPr>
        <w:lastRenderedPageBreak/>
        <w:t>LỜI NÓI ĐẦU</w:t>
      </w:r>
    </w:p>
    <w:p w:rsidR="00564CBD" w:rsidRDefault="00564CBD" w:rsidP="00564CBD">
      <w:pPr>
        <w:tabs>
          <w:tab w:val="left" w:pos="0"/>
        </w:tabs>
        <w:rPr>
          <w:b/>
          <w:szCs w:val="26"/>
        </w:rPr>
      </w:pPr>
      <w:r>
        <w:rPr>
          <w:b/>
          <w:szCs w:val="26"/>
        </w:rPr>
        <w:t>1. Lý do chọn đề tài</w:t>
      </w:r>
    </w:p>
    <w:p w:rsidR="00DE46EC" w:rsidRDefault="008D1716" w:rsidP="00FC02B2">
      <w:pPr>
        <w:tabs>
          <w:tab w:val="left" w:pos="0"/>
        </w:tabs>
        <w:jc w:val="both"/>
        <w:rPr>
          <w:szCs w:val="26"/>
        </w:rPr>
      </w:pPr>
      <w:r w:rsidRPr="008D1716">
        <w:rPr>
          <w:szCs w:val="26"/>
        </w:rPr>
        <w:tab/>
        <w:t>Dù trong bất cứ giai đoạn nào, thời kỳ nào</w:t>
      </w:r>
      <w:r>
        <w:rPr>
          <w:szCs w:val="26"/>
        </w:rPr>
        <w:t>, quốc gia nào</w:t>
      </w:r>
      <w:r w:rsidRPr="008D1716">
        <w:rPr>
          <w:szCs w:val="26"/>
        </w:rPr>
        <w:t xml:space="preserve"> </w:t>
      </w:r>
      <w:r>
        <w:rPr>
          <w:szCs w:val="26"/>
        </w:rPr>
        <w:t>thì pháp luật cũng là một trong những môn học hay là ngành học vô cùng có giá trị trong xã hội cũng như cho con người, bởi lẽ giá trị của pháp luậ</w:t>
      </w:r>
      <w:r w:rsidR="00DE46EC">
        <w:rPr>
          <w:szCs w:val="26"/>
        </w:rPr>
        <w:t>t luôn tồn tại và có giá trị ở nhiều khía cạnh mà con người cần hướng tới để xây dựng cho xã hội ngày càng phát triể</w:t>
      </w:r>
      <w:r w:rsidR="00F41FE1">
        <w:rPr>
          <w:szCs w:val="26"/>
        </w:rPr>
        <w:t>n.</w:t>
      </w:r>
      <w:r w:rsidR="00DE46EC">
        <w:rPr>
          <w:szCs w:val="26"/>
        </w:rPr>
        <w:t xml:space="preserve"> </w:t>
      </w:r>
      <w:r w:rsidR="00F41FE1">
        <w:rPr>
          <w:szCs w:val="26"/>
        </w:rPr>
        <w:t>G</w:t>
      </w:r>
      <w:r w:rsidR="00DE46EC">
        <w:rPr>
          <w:szCs w:val="26"/>
        </w:rPr>
        <w:t xml:space="preserve">iá trị đó có thể khái quát lại bởi một số nội dung như sau: </w:t>
      </w:r>
    </w:p>
    <w:p w:rsidR="00D20662" w:rsidRDefault="00DE46EC" w:rsidP="009B012C">
      <w:pPr>
        <w:tabs>
          <w:tab w:val="left" w:pos="0"/>
          <w:tab w:val="left" w:pos="284"/>
        </w:tabs>
        <w:jc w:val="both"/>
        <w:rPr>
          <w:szCs w:val="26"/>
        </w:rPr>
      </w:pPr>
      <w:r>
        <w:rPr>
          <w:szCs w:val="26"/>
        </w:rPr>
        <w:tab/>
      </w:r>
      <w:r w:rsidRPr="00FC02B2">
        <w:rPr>
          <w:b/>
          <w:szCs w:val="26"/>
        </w:rPr>
        <w:t>Thứ nhất,</w:t>
      </w:r>
      <w:r>
        <w:rPr>
          <w:szCs w:val="26"/>
        </w:rPr>
        <w:t xml:space="preserve"> tầm quan trọng của pháp luật đối với xã hội: Pháp luật là thước đo, là công cụ để khẳng định vai trò của các chủ thể trong việc thực hiện chức năng</w:t>
      </w:r>
      <w:r w:rsidR="00046EA0">
        <w:rPr>
          <w:szCs w:val="26"/>
        </w:rPr>
        <w:t>, nhiệm vụ, quyền hạn của mình, của các tầng lớp, giai tầng trong xã hội, định lượng được chức năng thẩm quyền của các chủ thể</w:t>
      </w:r>
      <w:r w:rsidR="00F41FE1">
        <w:rPr>
          <w:szCs w:val="26"/>
        </w:rPr>
        <w:t>,</w:t>
      </w:r>
      <w:r w:rsidR="00046EA0">
        <w:rPr>
          <w:szCs w:val="26"/>
        </w:rPr>
        <w:t xml:space="preserve"> cá nhân, tổ chức trong quá trình hình thành và phát triển xã hội, nhờ có pháp luật mà xã hội được nề nếp trật tự, ổn định trong quá trình vận động phát triển, nhờ có pháp luật mà mỗi con người xác định được quyền và nghĩa vụ của mình, nhờ có pháp luật má con người được thể hiện giái trị sống và làm việc, tồn tại trong xã hội. Tuy nhiên bản chất của pháp luật bao giờ cũng mang tính giai cấp, chính vì lẻ đó mà pháp luật một phần nào đó luôn thể hiện lợi ích của giai cấp thống trị</w:t>
      </w:r>
      <w:r>
        <w:rPr>
          <w:szCs w:val="26"/>
        </w:rPr>
        <w:t xml:space="preserve"> </w:t>
      </w:r>
      <w:r w:rsidR="00046EA0">
        <w:rPr>
          <w:szCs w:val="26"/>
        </w:rPr>
        <w:t>và đồng thời cũng là công cụ để giai cấp thống trị cụ thể hóa những quan điểm, tư tưởng thống trị… lên các giai tầng khác trong xã hội, buộc xã hội phải phát triển theo những</w:t>
      </w:r>
      <w:r w:rsidR="00F41FE1">
        <w:rPr>
          <w:szCs w:val="26"/>
        </w:rPr>
        <w:t xml:space="preserve"> chiều hướng nhất định,</w:t>
      </w:r>
      <w:r w:rsidR="00046EA0">
        <w:rPr>
          <w:szCs w:val="26"/>
        </w:rPr>
        <w:t xml:space="preserve"> cơ chế mà giai cấp thống trị đặt ra, điều hành và phát triển</w:t>
      </w:r>
      <w:r w:rsidR="00F41FE1">
        <w:rPr>
          <w:szCs w:val="26"/>
        </w:rPr>
        <w:t xml:space="preserve"> xã hội</w:t>
      </w:r>
      <w:r w:rsidR="00046EA0">
        <w:rPr>
          <w:szCs w:val="26"/>
        </w:rPr>
        <w:t xml:space="preserve">. Bên cạnh đó nhờ có pháp luật </w:t>
      </w:r>
      <w:r w:rsidR="00F41FE1">
        <w:rPr>
          <w:szCs w:val="26"/>
        </w:rPr>
        <w:t>đã tạo lên</w:t>
      </w:r>
      <w:r w:rsidR="00D20662">
        <w:rPr>
          <w:szCs w:val="26"/>
        </w:rPr>
        <w:t xml:space="preserve"> một hành lang pháp lý</w:t>
      </w:r>
      <w:r w:rsidR="00046EA0">
        <w:rPr>
          <w:szCs w:val="26"/>
        </w:rPr>
        <w:t xml:space="preserve"> </w:t>
      </w:r>
      <w:r w:rsidR="00D20662">
        <w:rPr>
          <w:szCs w:val="26"/>
        </w:rPr>
        <w:t xml:space="preserve">để cho con người thể hiện hết được quyền và nghĩa vụ của công dân </w:t>
      </w:r>
      <w:r w:rsidR="00F41FE1">
        <w:rPr>
          <w:szCs w:val="26"/>
        </w:rPr>
        <w:t>và quyền</w:t>
      </w:r>
      <w:r w:rsidR="00D20662">
        <w:rPr>
          <w:szCs w:val="26"/>
        </w:rPr>
        <w:t xml:space="preserve"> con người trong xã hội.</w:t>
      </w:r>
    </w:p>
    <w:p w:rsidR="00FC02B2" w:rsidRPr="008D1716" w:rsidRDefault="00D20662" w:rsidP="009B012C">
      <w:pPr>
        <w:tabs>
          <w:tab w:val="left" w:pos="0"/>
          <w:tab w:val="left" w:pos="284"/>
        </w:tabs>
        <w:jc w:val="both"/>
        <w:rPr>
          <w:szCs w:val="26"/>
        </w:rPr>
      </w:pPr>
      <w:r>
        <w:rPr>
          <w:szCs w:val="26"/>
        </w:rPr>
        <w:tab/>
      </w:r>
      <w:r w:rsidRPr="00FC02B2">
        <w:rPr>
          <w:b/>
          <w:szCs w:val="26"/>
        </w:rPr>
        <w:t>Thứ hai,</w:t>
      </w:r>
      <w:r>
        <w:rPr>
          <w:szCs w:val="26"/>
        </w:rPr>
        <w:t xml:space="preserve"> pháp luật là phương tiện vô cùng quan trọng góp phần vào để điều chỉnh hành vi của con người, các hành vi cư xử giao tiếp khác trong cuộc sống, nhờ có pháp luật mà tất cả các chủ thể trong xã hội có một hành lang pháp lý để thực các cách giao tiếp, các mối quan hệ  ứng xử phù hợp hợp nhằm góp phần cho xã hội tồn tại một cách có văn hóa, văn minh, trật tự, nề nếp trong xã hội.</w:t>
      </w:r>
      <w:r w:rsidR="00DE46EC">
        <w:rPr>
          <w:szCs w:val="26"/>
        </w:rPr>
        <w:t xml:space="preserve"> </w:t>
      </w:r>
      <w:r w:rsidR="00952DC0">
        <w:rPr>
          <w:szCs w:val="26"/>
        </w:rPr>
        <w:t xml:space="preserve">Để từ đó hướng các mối quan hệ, cư xử, ứng xử theo một chiều hướng nhất định phù hợp với ý chí của giai cấp thống trị, các giai tầng khác trong xã hội, phù hợp với đặc thù phát triển hình thành của quốc gia, phù hợp với sự vận động và phát </w:t>
      </w:r>
      <w:r w:rsidR="00952DC0">
        <w:rPr>
          <w:szCs w:val="26"/>
        </w:rPr>
        <w:lastRenderedPageBreak/>
        <w:t>triển một cách khách quan theo nhu cầu tất yếu của sự vận động và phát triển chung của xã hội nói riêng và thế giới nói chung.</w:t>
      </w:r>
      <w:r w:rsidR="00AE5C30">
        <w:rPr>
          <w:szCs w:val="26"/>
        </w:rPr>
        <w:t xml:space="preserve"> Mặc khác nhờ có pháp luật mà con người được bảo vệ từ tính mạng, sức khỏe, về nhân phẩm, uy tín, đạo đức… Pháp luật là công cụ để giáo dục  con người đi đến sự thành công trong giao tiếp, ứng xử, cư xử, nhân cách, nghề nghiệp, ý thứ bảo vệ nhà nước… một cách  tốt nhất. Vì pháp luật là hệ thống pháp lý, nền tảng, hành lang </w:t>
      </w:r>
      <w:r w:rsidR="00F41FE1">
        <w:rPr>
          <w:szCs w:val="26"/>
        </w:rPr>
        <w:t xml:space="preserve">pháp lý </w:t>
      </w:r>
      <w:r w:rsidR="00AE5C30">
        <w:rPr>
          <w:szCs w:val="26"/>
        </w:rPr>
        <w:t>để mọi chủ thể tồn tại trong xã hội có cơ sở để thực hiện quyền và nghĩa vụ của mình trong cuộc sống</w:t>
      </w:r>
      <w:r w:rsidR="00FC02B2">
        <w:rPr>
          <w:szCs w:val="26"/>
        </w:rPr>
        <w:t>. Đó là những lý do và tầm quan trọng vô cùng</w:t>
      </w:r>
      <w:r w:rsidR="00F41FE1">
        <w:rPr>
          <w:szCs w:val="26"/>
        </w:rPr>
        <w:t xml:space="preserve"> quan trọng</w:t>
      </w:r>
      <w:r w:rsidR="00FC02B2">
        <w:rPr>
          <w:szCs w:val="26"/>
        </w:rPr>
        <w:t xml:space="preserve"> của pháp luật trong cuộc sống, đồng thời cũng là những lý do mà bản thân đã nghiên cứu, trình bày, lý giải và cùng với những giải pháp cho đề tài này.   </w:t>
      </w:r>
      <w:r w:rsidR="00AE5C30">
        <w:rPr>
          <w:szCs w:val="26"/>
        </w:rPr>
        <w:t xml:space="preserve">  </w:t>
      </w:r>
    </w:p>
    <w:p w:rsidR="00564CBD" w:rsidRDefault="00564CBD" w:rsidP="00564CBD">
      <w:pPr>
        <w:tabs>
          <w:tab w:val="left" w:pos="0"/>
        </w:tabs>
        <w:rPr>
          <w:b/>
          <w:szCs w:val="26"/>
        </w:rPr>
      </w:pPr>
      <w:r>
        <w:rPr>
          <w:b/>
          <w:szCs w:val="26"/>
        </w:rPr>
        <w:t>2. Nội dung đề tài</w:t>
      </w:r>
    </w:p>
    <w:p w:rsidR="00564CBD" w:rsidRDefault="00564CBD" w:rsidP="00564CBD">
      <w:pPr>
        <w:tabs>
          <w:tab w:val="left" w:pos="0"/>
        </w:tabs>
        <w:rPr>
          <w:b/>
          <w:szCs w:val="26"/>
        </w:rPr>
      </w:pPr>
      <w:r>
        <w:rPr>
          <w:b/>
          <w:szCs w:val="26"/>
        </w:rPr>
        <w:tab/>
        <w:t xml:space="preserve">Đề </w:t>
      </w:r>
      <w:r w:rsidR="009B012C">
        <w:rPr>
          <w:b/>
          <w:szCs w:val="26"/>
        </w:rPr>
        <w:t xml:space="preserve">tài </w:t>
      </w:r>
      <w:r>
        <w:rPr>
          <w:b/>
          <w:szCs w:val="26"/>
        </w:rPr>
        <w:t xml:space="preserve">tập trung viết giới hạn </w:t>
      </w:r>
      <w:r w:rsidR="009B012C">
        <w:rPr>
          <w:b/>
          <w:szCs w:val="26"/>
        </w:rPr>
        <w:t>trong một</w:t>
      </w:r>
      <w:r>
        <w:rPr>
          <w:b/>
          <w:szCs w:val="26"/>
        </w:rPr>
        <w:t xml:space="preserve"> số  nội dung dưới đây</w:t>
      </w:r>
    </w:p>
    <w:p w:rsidR="00564CBD" w:rsidRPr="00564CBD" w:rsidRDefault="009B012C" w:rsidP="00F41FE1">
      <w:pPr>
        <w:tabs>
          <w:tab w:val="left" w:pos="0"/>
          <w:tab w:val="left" w:pos="284"/>
        </w:tabs>
        <w:jc w:val="both"/>
        <w:rPr>
          <w:szCs w:val="26"/>
        </w:rPr>
      </w:pPr>
      <w:r>
        <w:rPr>
          <w:b/>
          <w:szCs w:val="26"/>
        </w:rPr>
        <w:tab/>
      </w:r>
      <w:r w:rsidR="00564CBD">
        <w:rPr>
          <w:b/>
          <w:szCs w:val="26"/>
        </w:rPr>
        <w:t>Thứ</w:t>
      </w:r>
      <w:r w:rsidR="00042B61">
        <w:rPr>
          <w:b/>
          <w:szCs w:val="26"/>
        </w:rPr>
        <w:t xml:space="preserve"> nhất</w:t>
      </w:r>
      <w:r w:rsidR="00564CBD">
        <w:rPr>
          <w:b/>
          <w:szCs w:val="26"/>
        </w:rPr>
        <w:t xml:space="preserve">, </w:t>
      </w:r>
      <w:r w:rsidR="00042B61" w:rsidRPr="00564CBD">
        <w:rPr>
          <w:szCs w:val="26"/>
        </w:rPr>
        <w:t>thực trạng phương pháp giảng dạy, thời gian, nội dung môn học pháp luật theo chương trình cũ tại Trường Cao đẳng Lý Tự Trọ</w:t>
      </w:r>
      <w:r>
        <w:rPr>
          <w:szCs w:val="26"/>
        </w:rPr>
        <w:t xml:space="preserve">ng </w:t>
      </w:r>
      <w:r w:rsidR="00042B61" w:rsidRPr="00564CBD">
        <w:rPr>
          <w:szCs w:val="26"/>
        </w:rPr>
        <w:t>Thành phố Hồ Chí Minh</w:t>
      </w:r>
      <w:r>
        <w:rPr>
          <w:szCs w:val="26"/>
        </w:rPr>
        <w:t>.</w:t>
      </w:r>
      <w:r w:rsidR="00042B61" w:rsidRPr="00564CBD">
        <w:rPr>
          <w:szCs w:val="26"/>
        </w:rPr>
        <w:t xml:space="preserve"> </w:t>
      </w:r>
    </w:p>
    <w:p w:rsidR="00564CBD" w:rsidRPr="00564CBD" w:rsidRDefault="009B012C" w:rsidP="00F41FE1">
      <w:pPr>
        <w:tabs>
          <w:tab w:val="left" w:pos="0"/>
          <w:tab w:val="left" w:pos="284"/>
        </w:tabs>
        <w:jc w:val="both"/>
        <w:rPr>
          <w:szCs w:val="26"/>
        </w:rPr>
      </w:pPr>
      <w:r>
        <w:rPr>
          <w:b/>
          <w:szCs w:val="26"/>
        </w:rPr>
        <w:tab/>
      </w:r>
      <w:r w:rsidR="00564CBD">
        <w:rPr>
          <w:b/>
          <w:szCs w:val="26"/>
        </w:rPr>
        <w:t>Thứ</w:t>
      </w:r>
      <w:r w:rsidR="00042B61">
        <w:rPr>
          <w:b/>
          <w:szCs w:val="26"/>
        </w:rPr>
        <w:t xml:space="preserve"> hai</w:t>
      </w:r>
      <w:r w:rsidR="00564CBD">
        <w:rPr>
          <w:b/>
          <w:szCs w:val="26"/>
        </w:rPr>
        <w:t>,</w:t>
      </w:r>
      <w:r w:rsidR="00564CBD">
        <w:rPr>
          <w:szCs w:val="26"/>
        </w:rPr>
        <w:t xml:space="preserve"> </w:t>
      </w:r>
      <w:r w:rsidR="00042B61" w:rsidRPr="00564CBD">
        <w:rPr>
          <w:szCs w:val="26"/>
        </w:rPr>
        <w:t xml:space="preserve">một số </w:t>
      </w:r>
      <w:r w:rsidR="00042B61">
        <w:rPr>
          <w:szCs w:val="26"/>
        </w:rPr>
        <w:t>giải pháp hoàn thiện, khắc phục để phù hợp theo</w:t>
      </w:r>
      <w:r w:rsidR="00042B61" w:rsidRPr="00564CBD">
        <w:rPr>
          <w:szCs w:val="26"/>
        </w:rPr>
        <w:t xml:space="preserve"> chương trình giảng dạy mới của môn học pháp luật</w:t>
      </w:r>
      <w:r>
        <w:rPr>
          <w:szCs w:val="26"/>
        </w:rPr>
        <w:t xml:space="preserve"> quy định chung của Bộ Lao động Thương binh và Xã hội cùng với thực tế diễn ra tại Trường Cao đẳng Lý Tự Trọng Thành phố Hồ Chí Minh.</w:t>
      </w:r>
    </w:p>
    <w:p w:rsidR="00564CBD" w:rsidRDefault="00564CBD" w:rsidP="00F41FE1">
      <w:pPr>
        <w:spacing w:after="200" w:line="276" w:lineRule="auto"/>
        <w:jc w:val="both"/>
      </w:pPr>
      <w:r>
        <w:br w:type="page"/>
      </w:r>
    </w:p>
    <w:p w:rsidR="002E519F" w:rsidRDefault="00497CF3" w:rsidP="00564CBD">
      <w:pPr>
        <w:jc w:val="center"/>
        <w:rPr>
          <w:b/>
          <w:sz w:val="32"/>
          <w:szCs w:val="32"/>
        </w:rPr>
      </w:pPr>
      <w:r w:rsidRPr="002E519F">
        <w:rPr>
          <w:b/>
          <w:sz w:val="32"/>
          <w:szCs w:val="32"/>
        </w:rPr>
        <w:lastRenderedPageBreak/>
        <w:t>CHƯƠNG 1:</w:t>
      </w:r>
      <w:r w:rsidR="00564CBD" w:rsidRPr="002E519F">
        <w:rPr>
          <w:b/>
          <w:sz w:val="32"/>
          <w:szCs w:val="32"/>
        </w:rPr>
        <w:t xml:space="preserve"> CƠ SỞ LÝ LUẬN VỀ  PHƯƠNG PHÁP GIẢNG DẠY VÀ KIỂM TRA ĐÁNH GIÁ KẾT QUẢ HỌC TẬP MÔN</w:t>
      </w:r>
    </w:p>
    <w:p w:rsidR="008B2A93" w:rsidRPr="002E519F" w:rsidRDefault="00564CBD" w:rsidP="00564CBD">
      <w:pPr>
        <w:jc w:val="center"/>
        <w:rPr>
          <w:b/>
          <w:sz w:val="32"/>
          <w:szCs w:val="32"/>
        </w:rPr>
      </w:pPr>
      <w:r w:rsidRPr="002E519F">
        <w:rPr>
          <w:b/>
          <w:sz w:val="32"/>
          <w:szCs w:val="32"/>
        </w:rPr>
        <w:t xml:space="preserve"> PHÁP LUẬ</w:t>
      </w:r>
      <w:r w:rsidR="00497CF3" w:rsidRPr="002E519F">
        <w:rPr>
          <w:b/>
          <w:sz w:val="32"/>
          <w:szCs w:val="32"/>
        </w:rPr>
        <w:t>T</w:t>
      </w:r>
    </w:p>
    <w:p w:rsidR="00C67DB0" w:rsidRDefault="00C67DB0" w:rsidP="00C67DB0">
      <w:pPr>
        <w:jc w:val="both"/>
        <w:rPr>
          <w:rFonts w:cs="Times New Roman"/>
          <w:b/>
          <w:sz w:val="28"/>
          <w:szCs w:val="28"/>
        </w:rPr>
      </w:pPr>
      <w:r w:rsidRPr="00497CF3">
        <w:rPr>
          <w:b/>
          <w:szCs w:val="26"/>
        </w:rPr>
        <w:t xml:space="preserve">1.1. </w:t>
      </w:r>
      <w:r w:rsidRPr="00122E04">
        <w:rPr>
          <w:rFonts w:cs="Times New Roman"/>
          <w:b/>
          <w:sz w:val="28"/>
          <w:szCs w:val="28"/>
        </w:rPr>
        <w:t>Khái quát chung</w:t>
      </w:r>
    </w:p>
    <w:p w:rsidR="001A332B" w:rsidRPr="00E5252B" w:rsidRDefault="00C67DB0" w:rsidP="001A332B">
      <w:pPr>
        <w:jc w:val="both"/>
        <w:rPr>
          <w:rFonts w:cs="Times New Roman"/>
          <w:szCs w:val="26"/>
        </w:rPr>
      </w:pPr>
      <w:r>
        <w:rPr>
          <w:rFonts w:cs="Times New Roman"/>
          <w:b/>
          <w:sz w:val="28"/>
          <w:szCs w:val="28"/>
        </w:rPr>
        <w:tab/>
      </w:r>
      <w:r w:rsidR="001A332B" w:rsidRPr="00E5252B">
        <w:rPr>
          <w:rFonts w:cs="Times New Roman"/>
          <w:szCs w:val="26"/>
        </w:rPr>
        <w:t xml:space="preserve">Bất kỳ trong xã hội nào, thời đại lịch sử nào, việc giáo dục kiến thức cho con người  đó là quốc sách hàng đầu của </w:t>
      </w:r>
      <w:r w:rsidR="000F418B">
        <w:rPr>
          <w:rFonts w:cs="Times New Roman"/>
          <w:szCs w:val="26"/>
        </w:rPr>
        <w:t>một</w:t>
      </w:r>
      <w:r w:rsidR="001A332B" w:rsidRPr="00E5252B">
        <w:rPr>
          <w:rFonts w:cs="Times New Roman"/>
          <w:szCs w:val="26"/>
        </w:rPr>
        <w:t xml:space="preserve"> quốc gia. </w:t>
      </w:r>
      <w:r w:rsidR="001A332B">
        <w:rPr>
          <w:rFonts w:cs="Times New Roman"/>
          <w:szCs w:val="26"/>
        </w:rPr>
        <w:t xml:space="preserve">Một </w:t>
      </w:r>
      <w:r w:rsidR="001A332B" w:rsidRPr="00E5252B">
        <w:rPr>
          <w:rFonts w:cs="Times New Roman"/>
          <w:szCs w:val="26"/>
        </w:rPr>
        <w:t xml:space="preserve"> xã hội có phát triển cao hay không thì dân trí người dân trong xã hội phải cao. Chính vì vậy giáo dục ở Việt Nam Đảng và nhà nước ta đã chú trọng và đầu tư rất nhiều cho nền giáo dục vì nó đóng vai trò quyết  định cho sự phát triển của </w:t>
      </w:r>
      <w:r w:rsidR="001A332B">
        <w:rPr>
          <w:rFonts w:cs="Times New Roman"/>
          <w:szCs w:val="26"/>
        </w:rPr>
        <w:t>một</w:t>
      </w:r>
      <w:r w:rsidR="001A332B" w:rsidRPr="00E5252B">
        <w:rPr>
          <w:rFonts w:cs="Times New Roman"/>
          <w:szCs w:val="26"/>
        </w:rPr>
        <w:t xml:space="preserve"> quốc gia. Hơn nữa Đất nước Việt Nam đang trong thời kỳ đổi mới tham gia vào các tổ chức thương mại thế giới, là thành viên trong các nước ASEAN, </w:t>
      </w:r>
      <w:r w:rsidR="001A332B" w:rsidRPr="00E5252B">
        <w:rPr>
          <w:rFonts w:cs="Times New Roman"/>
          <w:bCs/>
          <w:szCs w:val="26"/>
        </w:rPr>
        <w:t xml:space="preserve">Diễn đàn Hợp tác Kinh tế châu Á – Thái Bình Dương (Apec), </w:t>
      </w:r>
      <w:r w:rsidR="001A332B" w:rsidRPr="00E5252B">
        <w:rPr>
          <w:rFonts w:cs="Times New Roman"/>
          <w:szCs w:val="26"/>
          <w:lang w:val="vi-VN"/>
        </w:rPr>
        <w:t>Hiệp định Đối tác Kinh tế Chiến lược xuyên Thái Bình Dương</w:t>
      </w:r>
      <w:r w:rsidR="001A332B" w:rsidRPr="00E5252B">
        <w:rPr>
          <w:rFonts w:cs="Times New Roman"/>
          <w:szCs w:val="26"/>
        </w:rPr>
        <w:t xml:space="preserve"> (TPP)… Phấn đấu đến năm 2020 phải xây đựng nền công nghiệp hóa hiện đại hóa đất nước.</w:t>
      </w:r>
    </w:p>
    <w:p w:rsidR="00C67DB0" w:rsidRPr="001A332B" w:rsidRDefault="001A332B" w:rsidP="00C67DB0">
      <w:pPr>
        <w:jc w:val="both"/>
        <w:rPr>
          <w:rFonts w:cs="Times New Roman"/>
          <w:szCs w:val="26"/>
        </w:rPr>
      </w:pPr>
      <w:r>
        <w:rPr>
          <w:rFonts w:cs="Times New Roman"/>
          <w:szCs w:val="26"/>
        </w:rPr>
        <w:tab/>
      </w:r>
      <w:r w:rsidRPr="00E5252B">
        <w:rPr>
          <w:rFonts w:cs="Times New Roman"/>
          <w:szCs w:val="26"/>
        </w:rPr>
        <w:t xml:space="preserve">- </w:t>
      </w:r>
      <w:r>
        <w:rPr>
          <w:rFonts w:cs="Times New Roman"/>
          <w:szCs w:val="26"/>
        </w:rPr>
        <w:t>Trong c</w:t>
      </w:r>
      <w:r w:rsidRPr="00E5252B">
        <w:rPr>
          <w:rFonts w:cs="Times New Roman"/>
          <w:szCs w:val="26"/>
        </w:rPr>
        <w:t xml:space="preserve">hiến lược phát triển giáo dục và đào tạo đến năm 2020 để phục vụ cho sự nghiệp công nghiệp hóa, hiện đại hóa đất nước </w:t>
      </w:r>
      <w:r>
        <w:rPr>
          <w:rFonts w:cs="Times New Roman"/>
          <w:szCs w:val="26"/>
        </w:rPr>
        <w:t>Đảng ta, trong Đại hội Đảng XII đã khẳng định cần phải thay đổi căn bản và toàn diện về giáo dục</w:t>
      </w:r>
      <w:r w:rsidRPr="00E5252B">
        <w:rPr>
          <w:rFonts w:cs="Times New Roman"/>
          <w:szCs w:val="26"/>
        </w:rPr>
        <w:t xml:space="preserve"> </w:t>
      </w:r>
      <w:r>
        <w:rPr>
          <w:rFonts w:cs="Times New Roman"/>
          <w:szCs w:val="26"/>
        </w:rPr>
        <w:t>để đáp ứng và phù hợp với xu thế phát triển của nước Việt Nam nói riêng và tình hình thế giới nói cung. Mà trong đó đổi mới  phương pháp dạy học là 1 trong những yếu tố rất quan trọng cho sự nghiệp cải cách nền giáo dục hiện nay. Trong đó việc đổi mới phương pháp giảng dạy cho học sinh - sinh viên trường CĐKT Lý Tự Trọng Thành phố Hồ Chí Minh mà tôi muốn trình bày dưới đây.</w:t>
      </w:r>
    </w:p>
    <w:p w:rsidR="00C67DB0" w:rsidRDefault="00C67DB0" w:rsidP="00C67DB0">
      <w:pPr>
        <w:rPr>
          <w:rFonts w:cs="Times New Roman"/>
          <w:b/>
          <w:sz w:val="28"/>
          <w:szCs w:val="28"/>
        </w:rPr>
      </w:pPr>
      <w:r>
        <w:rPr>
          <w:b/>
          <w:szCs w:val="26"/>
        </w:rPr>
        <w:t xml:space="preserve">1.2. </w:t>
      </w:r>
      <w:r w:rsidRPr="00045070">
        <w:rPr>
          <w:rFonts w:cs="Times New Roman"/>
          <w:b/>
          <w:sz w:val="28"/>
          <w:szCs w:val="28"/>
        </w:rPr>
        <w:t xml:space="preserve">Một số khái niệm </w:t>
      </w:r>
      <w:r>
        <w:rPr>
          <w:rFonts w:cs="Times New Roman"/>
          <w:b/>
          <w:sz w:val="28"/>
          <w:szCs w:val="28"/>
        </w:rPr>
        <w:t>về phương pháp giảng dạy</w:t>
      </w:r>
    </w:p>
    <w:p w:rsidR="001A332B" w:rsidRPr="00045070" w:rsidRDefault="00B64F26" w:rsidP="00B64F26">
      <w:pPr>
        <w:tabs>
          <w:tab w:val="left" w:pos="567"/>
        </w:tabs>
        <w:jc w:val="both"/>
        <w:rPr>
          <w:rFonts w:cs="Times New Roman"/>
          <w:szCs w:val="26"/>
        </w:rPr>
      </w:pPr>
      <w:r>
        <w:rPr>
          <w:rFonts w:cs="Times New Roman"/>
          <w:szCs w:val="26"/>
        </w:rPr>
        <w:tab/>
      </w:r>
      <w:r w:rsidR="001A332B" w:rsidRPr="00045070">
        <w:rPr>
          <w:rFonts w:cs="Times New Roman"/>
          <w:szCs w:val="26"/>
        </w:rPr>
        <w:t xml:space="preserve"> </w:t>
      </w:r>
      <w:r w:rsidR="001A332B">
        <w:rPr>
          <w:rFonts w:cs="Times New Roman"/>
          <w:szCs w:val="26"/>
        </w:rPr>
        <w:t xml:space="preserve">Theo </w:t>
      </w:r>
      <w:r w:rsidR="001A332B" w:rsidRPr="00045070">
        <w:rPr>
          <w:rFonts w:cs="Times New Roman"/>
          <w:szCs w:val="26"/>
        </w:rPr>
        <w:t>tiếng Hy Lạp là “Méthodos” có nghĩa là con đường, cách thức hoạt động nhằm đạt được mục đích nhất định.</w:t>
      </w:r>
      <w:r w:rsidR="001A332B">
        <w:rPr>
          <w:rFonts w:cs="Times New Roman"/>
          <w:szCs w:val="26"/>
        </w:rPr>
        <w:t xml:space="preserve"> Vậy p</w:t>
      </w:r>
      <w:r w:rsidR="001A332B" w:rsidRPr="00045070">
        <w:rPr>
          <w:rFonts w:cs="Times New Roman"/>
          <w:szCs w:val="26"/>
        </w:rPr>
        <w:t xml:space="preserve">hương pháp dạy học là những cách thức làm việc giữa </w:t>
      </w:r>
      <w:r w:rsidR="001A332B">
        <w:rPr>
          <w:rFonts w:cs="Times New Roman"/>
          <w:szCs w:val="26"/>
        </w:rPr>
        <w:t>người dạy và người học. Thông qua đó để người học n</w:t>
      </w:r>
      <w:r w:rsidR="001A332B" w:rsidRPr="00045070">
        <w:rPr>
          <w:rFonts w:cs="Times New Roman"/>
          <w:szCs w:val="26"/>
        </w:rPr>
        <w:t>ắm vững được kiến thứ</w:t>
      </w:r>
      <w:r w:rsidR="001A332B">
        <w:rPr>
          <w:rFonts w:cs="Times New Roman"/>
          <w:szCs w:val="26"/>
        </w:rPr>
        <w:t>c, kỹ năng, kỹ</w:t>
      </w:r>
      <w:r w:rsidR="001A332B" w:rsidRPr="00045070">
        <w:rPr>
          <w:rFonts w:cs="Times New Roman"/>
          <w:szCs w:val="26"/>
        </w:rPr>
        <w:t xml:space="preserve"> xảo, hình thành đượ</w:t>
      </w:r>
      <w:r w:rsidR="001A332B">
        <w:rPr>
          <w:rFonts w:cs="Times New Roman"/>
          <w:szCs w:val="26"/>
        </w:rPr>
        <w:t xml:space="preserve">c trong thế giới quan. Vì vậy phương pháp dạy học là 1 trong những phương thức tác động trực tiếp đến người học để người học lĩnh hội được tri thức của người dạy. Nếu kết quả người học không đạt được đồng nghĩa với phương pháp dạy đó chưa phù  </w:t>
      </w:r>
      <w:r w:rsidR="001A332B">
        <w:rPr>
          <w:rFonts w:cs="Times New Roman"/>
          <w:szCs w:val="26"/>
        </w:rPr>
        <w:lastRenderedPageBreak/>
        <w:t>hợp. Do đó trước khi đưa ra phương pháp dạy học thì phải nắm rõ được tính chất của đối tượng người học, năng lực, trình độ người học trong quá trình tác động của phương pháp đó.</w:t>
      </w:r>
    </w:p>
    <w:p w:rsidR="001A332B" w:rsidRDefault="001A332B" w:rsidP="00B64F26">
      <w:pPr>
        <w:tabs>
          <w:tab w:val="left" w:pos="567"/>
        </w:tabs>
        <w:jc w:val="both"/>
        <w:rPr>
          <w:rFonts w:cs="Times New Roman"/>
          <w:b/>
          <w:szCs w:val="26"/>
        </w:rPr>
      </w:pPr>
      <w:r>
        <w:rPr>
          <w:rFonts w:cs="Times New Roman"/>
          <w:b/>
          <w:szCs w:val="26"/>
        </w:rPr>
        <w:tab/>
      </w:r>
      <w:r w:rsidR="00B64F26">
        <w:rPr>
          <w:rFonts w:cs="Times New Roman"/>
          <w:b/>
          <w:szCs w:val="26"/>
        </w:rPr>
        <w:t>1.2.1</w:t>
      </w:r>
      <w:r w:rsidRPr="00B9330A">
        <w:rPr>
          <w:rFonts w:cs="Times New Roman"/>
          <w:b/>
          <w:szCs w:val="26"/>
        </w:rPr>
        <w:t>. Phẩm chất người học</w:t>
      </w:r>
    </w:p>
    <w:p w:rsidR="00B64F26" w:rsidRPr="007802ED" w:rsidRDefault="007802ED" w:rsidP="007802ED">
      <w:pPr>
        <w:tabs>
          <w:tab w:val="left" w:pos="851"/>
        </w:tabs>
        <w:jc w:val="both"/>
        <w:rPr>
          <w:rFonts w:cs="Times New Roman"/>
          <w:szCs w:val="26"/>
        </w:rPr>
      </w:pPr>
      <w:r>
        <w:rPr>
          <w:rFonts w:cs="Times New Roman"/>
          <w:b/>
          <w:szCs w:val="26"/>
        </w:rPr>
        <w:tab/>
      </w:r>
      <w:r w:rsidR="001A332B" w:rsidRPr="007802ED">
        <w:rPr>
          <w:rFonts w:cs="Times New Roman"/>
          <w:szCs w:val="26"/>
        </w:rPr>
        <w:t>+ Khi nói về phẩm chất người học có rất nhiều thành tố tạo nên. Ở đây tôi xin nói 1 thành  tố quan trong nhất tạo nên phẩm chất người học đó là nhân cách người học</w:t>
      </w:r>
    </w:p>
    <w:p w:rsidR="001A332B" w:rsidRDefault="00B64F26" w:rsidP="00B64F26">
      <w:pPr>
        <w:tabs>
          <w:tab w:val="left" w:pos="567"/>
        </w:tabs>
        <w:jc w:val="both"/>
        <w:rPr>
          <w:rFonts w:cs="Times New Roman"/>
          <w:b/>
          <w:szCs w:val="26"/>
        </w:rPr>
      </w:pPr>
      <w:r>
        <w:rPr>
          <w:rFonts w:cs="Times New Roman"/>
          <w:b/>
          <w:szCs w:val="26"/>
        </w:rPr>
        <w:tab/>
        <w:t>1.2.</w:t>
      </w:r>
      <w:r w:rsidR="001A332B">
        <w:rPr>
          <w:rFonts w:cs="Times New Roman"/>
          <w:b/>
          <w:szCs w:val="26"/>
        </w:rPr>
        <w:t>2. Nhân cách là gì:</w:t>
      </w:r>
    </w:p>
    <w:p w:rsidR="001A332B" w:rsidRDefault="00B64F26" w:rsidP="00B64F26">
      <w:pPr>
        <w:pStyle w:val="font8"/>
        <w:tabs>
          <w:tab w:val="left" w:pos="851"/>
        </w:tabs>
        <w:spacing w:before="0" w:beforeAutospacing="0" w:after="0" w:afterAutospacing="0" w:line="360" w:lineRule="auto"/>
        <w:jc w:val="both"/>
        <w:rPr>
          <w:sz w:val="26"/>
          <w:szCs w:val="26"/>
        </w:rPr>
      </w:pPr>
      <w:r>
        <w:rPr>
          <w:sz w:val="26"/>
          <w:szCs w:val="26"/>
        </w:rPr>
        <w:tab/>
      </w:r>
      <w:r w:rsidR="001A332B">
        <w:rPr>
          <w:sz w:val="26"/>
          <w:szCs w:val="26"/>
        </w:rPr>
        <w:t xml:space="preserve">- Ông A.G.Covaliov nói rằng: </w:t>
      </w:r>
      <w:r w:rsidR="001A332B" w:rsidRPr="00ED3526">
        <w:rPr>
          <w:sz w:val="26"/>
          <w:szCs w:val="26"/>
        </w:rPr>
        <w:t>Nhân cách là một cá nhân có ý thức, chiếm một vị trí nhất định trong xã hội và đang thực hiện một vai trò xã hội nhất định</w:t>
      </w:r>
    </w:p>
    <w:p w:rsidR="001A332B" w:rsidRDefault="00B64F26" w:rsidP="00B64F26">
      <w:pPr>
        <w:pStyle w:val="font8"/>
        <w:tabs>
          <w:tab w:val="left" w:pos="851"/>
        </w:tabs>
        <w:spacing w:before="0" w:beforeAutospacing="0" w:after="0" w:afterAutospacing="0" w:line="360" w:lineRule="auto"/>
        <w:jc w:val="both"/>
        <w:rPr>
          <w:sz w:val="26"/>
          <w:szCs w:val="26"/>
        </w:rPr>
      </w:pPr>
      <w:r>
        <w:rPr>
          <w:sz w:val="26"/>
          <w:szCs w:val="26"/>
        </w:rPr>
        <w:tab/>
      </w:r>
      <w:r w:rsidR="001A332B" w:rsidRPr="00ED3526">
        <w:rPr>
          <w:sz w:val="26"/>
          <w:szCs w:val="26"/>
        </w:rPr>
        <w:t xml:space="preserve">- </w:t>
      </w:r>
      <w:r w:rsidR="001A332B">
        <w:rPr>
          <w:sz w:val="26"/>
          <w:szCs w:val="26"/>
        </w:rPr>
        <w:t xml:space="preserve">Ông </w:t>
      </w:r>
      <w:r w:rsidR="001A332B" w:rsidRPr="00ED3526">
        <w:rPr>
          <w:sz w:val="26"/>
          <w:szCs w:val="26"/>
        </w:rPr>
        <w:t xml:space="preserve">E.V.Sôrôkhôva </w:t>
      </w:r>
      <w:r w:rsidR="001A332B">
        <w:rPr>
          <w:sz w:val="26"/>
          <w:szCs w:val="26"/>
        </w:rPr>
        <w:t xml:space="preserve"> nói rằng: </w:t>
      </w:r>
      <w:r w:rsidR="001A332B" w:rsidRPr="00ED3526">
        <w:rPr>
          <w:sz w:val="26"/>
          <w:szCs w:val="26"/>
        </w:rPr>
        <w:t xml:space="preserve">Nhân cách là con người với tư cách là kẻ mang toàn bộ thuộc tính và phẩm chất tâm lý, quy định hình thức hoạt động và hành vi có ý nghĩa xã hội. </w:t>
      </w:r>
    </w:p>
    <w:p w:rsidR="001A332B" w:rsidRDefault="00B64F26" w:rsidP="00B64F26">
      <w:pPr>
        <w:pStyle w:val="font8"/>
        <w:tabs>
          <w:tab w:val="left" w:pos="851"/>
        </w:tabs>
        <w:spacing w:before="0" w:beforeAutospacing="0" w:after="0" w:afterAutospacing="0" w:line="360" w:lineRule="auto"/>
        <w:jc w:val="both"/>
        <w:rPr>
          <w:sz w:val="26"/>
          <w:szCs w:val="26"/>
        </w:rPr>
      </w:pPr>
      <w:r>
        <w:rPr>
          <w:sz w:val="26"/>
          <w:szCs w:val="26"/>
        </w:rPr>
        <w:tab/>
      </w:r>
      <w:r w:rsidR="001A332B" w:rsidRPr="00ED3526">
        <w:rPr>
          <w:sz w:val="26"/>
          <w:szCs w:val="26"/>
        </w:rPr>
        <w:t xml:space="preserve">- </w:t>
      </w:r>
      <w:r w:rsidR="001A332B">
        <w:rPr>
          <w:sz w:val="26"/>
          <w:szCs w:val="26"/>
        </w:rPr>
        <w:t xml:space="preserve">Ông </w:t>
      </w:r>
      <w:r w:rsidR="001A332B" w:rsidRPr="00ED3526">
        <w:rPr>
          <w:sz w:val="26"/>
          <w:szCs w:val="26"/>
        </w:rPr>
        <w:t xml:space="preserve">V.X.Mukhina </w:t>
      </w:r>
      <w:r w:rsidR="001A332B">
        <w:rPr>
          <w:sz w:val="26"/>
          <w:szCs w:val="26"/>
        </w:rPr>
        <w:t xml:space="preserve"> nói rằng: </w:t>
      </w:r>
      <w:r w:rsidR="001A332B" w:rsidRPr="00ED3526">
        <w:rPr>
          <w:sz w:val="26"/>
          <w:szCs w:val="26"/>
        </w:rPr>
        <w:t xml:space="preserve">Nhân cách là cá thể hóa ý thức xã hội. </w:t>
      </w:r>
    </w:p>
    <w:p w:rsidR="001A332B" w:rsidRPr="00ED3526" w:rsidRDefault="00B64F26" w:rsidP="00B64F26">
      <w:pPr>
        <w:pStyle w:val="font8"/>
        <w:tabs>
          <w:tab w:val="left" w:pos="851"/>
        </w:tabs>
        <w:spacing w:before="0" w:beforeAutospacing="0" w:after="0" w:afterAutospacing="0" w:line="360" w:lineRule="auto"/>
        <w:jc w:val="both"/>
        <w:rPr>
          <w:sz w:val="26"/>
          <w:szCs w:val="26"/>
        </w:rPr>
      </w:pPr>
      <w:r>
        <w:rPr>
          <w:sz w:val="26"/>
          <w:szCs w:val="26"/>
        </w:rPr>
        <w:tab/>
      </w:r>
      <w:r w:rsidR="001A332B">
        <w:rPr>
          <w:sz w:val="26"/>
          <w:szCs w:val="26"/>
        </w:rPr>
        <w:t>- C</w:t>
      </w:r>
      <w:r w:rsidR="001A332B" w:rsidRPr="00ED3526">
        <w:rPr>
          <w:sz w:val="26"/>
          <w:szCs w:val="26"/>
        </w:rPr>
        <w:t xml:space="preserve">on người khi được sinh ra </w:t>
      </w:r>
      <w:r w:rsidR="001A332B">
        <w:rPr>
          <w:sz w:val="26"/>
          <w:szCs w:val="26"/>
        </w:rPr>
        <w:t>vốn đã hình thành</w:t>
      </w:r>
      <w:r w:rsidR="001A332B" w:rsidRPr="00ED3526">
        <w:rPr>
          <w:sz w:val="26"/>
          <w:szCs w:val="26"/>
        </w:rPr>
        <w:t xml:space="preserve"> nhân cách </w:t>
      </w:r>
      <w:r w:rsidR="001A332B">
        <w:rPr>
          <w:sz w:val="26"/>
          <w:szCs w:val="26"/>
        </w:rPr>
        <w:t>nhưng muốn hình thành nhân cách đúng, hoàn thiện thì phải trải qua môi trường sống</w:t>
      </w:r>
      <w:r w:rsidR="001A332B" w:rsidRPr="00ED3526">
        <w:rPr>
          <w:sz w:val="26"/>
          <w:szCs w:val="26"/>
        </w:rPr>
        <w:t xml:space="preserve">. Nhân cách là một cấu tạo tâm lý mới được hình thành và phát triển trong quá trình sống, hoạt động, giao tiếp của mỗi người. </w:t>
      </w:r>
      <w:r w:rsidR="001A332B">
        <w:rPr>
          <w:sz w:val="26"/>
          <w:szCs w:val="26"/>
        </w:rPr>
        <w:t xml:space="preserve">Ông </w:t>
      </w:r>
      <w:r w:rsidR="001A332B" w:rsidRPr="00ED3526">
        <w:rPr>
          <w:sz w:val="26"/>
          <w:szCs w:val="26"/>
        </w:rPr>
        <w:t>V.I.Lênin khẳng định : “Cùng với dòng sữa mẹ, con người hấp thụ tâm lý, đạo đức của xã hội mà con người là thành viên”.</w:t>
      </w:r>
    </w:p>
    <w:p w:rsidR="001A332B" w:rsidRPr="00ED3526" w:rsidRDefault="00B64F26" w:rsidP="00B64F26">
      <w:pPr>
        <w:pStyle w:val="font8"/>
        <w:tabs>
          <w:tab w:val="left" w:pos="851"/>
        </w:tabs>
        <w:spacing w:before="0" w:beforeAutospacing="0" w:after="0" w:afterAutospacing="0" w:line="360" w:lineRule="auto"/>
        <w:jc w:val="both"/>
        <w:rPr>
          <w:sz w:val="26"/>
          <w:szCs w:val="26"/>
        </w:rPr>
      </w:pPr>
      <w:r>
        <w:rPr>
          <w:rFonts w:eastAsiaTheme="minorHAnsi"/>
          <w:b/>
          <w:sz w:val="26"/>
          <w:szCs w:val="26"/>
        </w:rPr>
        <w:tab/>
      </w:r>
      <w:r w:rsidR="001A332B">
        <w:rPr>
          <w:rFonts w:eastAsiaTheme="minorHAnsi"/>
          <w:b/>
          <w:sz w:val="26"/>
          <w:szCs w:val="26"/>
        </w:rPr>
        <w:t xml:space="preserve">- </w:t>
      </w:r>
      <w:r w:rsidR="001A332B" w:rsidRPr="00ED3526">
        <w:rPr>
          <w:sz w:val="26"/>
          <w:szCs w:val="26"/>
        </w:rPr>
        <w:t>Nhà tâm lý học Xô viết nổi tiếng A.N.Lêonchiép cũng chỉ ra rằng : “Nhân cách cụ thể là nhân cách con người sinh thành và phát triển theo con đường từ bên ngoài chuyển vào nội tâm, từ các quan hệ với thế giới tự nhiên, thế giới đồ vật, nền văn hóa xã hội do các thế hệ trước tạo ra, các quan hệ xã hội mà nó gắn bó”.</w:t>
      </w:r>
    </w:p>
    <w:p w:rsidR="001A332B" w:rsidRPr="00ED3526" w:rsidRDefault="00C35D18" w:rsidP="00B64F26">
      <w:pPr>
        <w:pStyle w:val="font8"/>
        <w:spacing w:before="0" w:beforeAutospacing="0" w:after="0" w:afterAutospacing="0" w:line="360" w:lineRule="auto"/>
        <w:jc w:val="both"/>
        <w:rPr>
          <w:sz w:val="26"/>
          <w:szCs w:val="26"/>
        </w:rPr>
      </w:pPr>
      <w:r>
        <w:rPr>
          <w:sz w:val="26"/>
          <w:szCs w:val="26"/>
        </w:rPr>
        <w:tab/>
        <w:t xml:space="preserve">* </w:t>
      </w:r>
      <w:r w:rsidR="001A332B" w:rsidRPr="00ED3526">
        <w:rPr>
          <w:sz w:val="26"/>
          <w:szCs w:val="26"/>
        </w:rPr>
        <w:t>Từ những điều đã phân tích ở trên, có thể đi đến định nghĩa về nhân cách như sau :</w:t>
      </w:r>
      <w:r w:rsidR="001A332B">
        <w:rPr>
          <w:rStyle w:val="ya-q-full-text"/>
          <w:sz w:val="26"/>
          <w:szCs w:val="26"/>
        </w:rPr>
        <w:t xml:space="preserve"> N</w:t>
      </w:r>
      <w:r w:rsidR="001A332B" w:rsidRPr="00ED3526">
        <w:rPr>
          <w:rStyle w:val="ya-q-full-text"/>
          <w:sz w:val="26"/>
          <w:szCs w:val="26"/>
        </w:rPr>
        <w:t>hân cách là toàn bộ những năng lực và phẩm chất xã hội - sinh lý - tâm lý của cá nhân tạo thành chỉnh thể đóng vai trò chủ thể tự ý thức, tự đánh giá, tự khẳng định và tự điều chỉnh mọi hoạt động của mình.</w:t>
      </w:r>
      <w:r w:rsidR="001A332B">
        <w:rPr>
          <w:rStyle w:val="ya-q-full-text"/>
          <w:sz w:val="26"/>
          <w:szCs w:val="26"/>
        </w:rPr>
        <w:t xml:space="preserve"> </w:t>
      </w:r>
      <w:r w:rsidR="001A332B" w:rsidRPr="00ED3526">
        <w:rPr>
          <w:sz w:val="26"/>
          <w:szCs w:val="26"/>
        </w:rPr>
        <w:t>Trong quá trình hình thành, nhân cách b</w:t>
      </w:r>
      <w:r w:rsidR="001A332B">
        <w:rPr>
          <w:sz w:val="26"/>
          <w:szCs w:val="26"/>
        </w:rPr>
        <w:t>ị chi phối bởi nhiều yếu tố như</w:t>
      </w:r>
      <w:r w:rsidR="001A332B" w:rsidRPr="00ED3526">
        <w:rPr>
          <w:sz w:val="26"/>
          <w:szCs w:val="26"/>
        </w:rPr>
        <w:t xml:space="preserve">: </w:t>
      </w:r>
      <w:r w:rsidR="001A332B">
        <w:rPr>
          <w:sz w:val="26"/>
          <w:szCs w:val="26"/>
        </w:rPr>
        <w:t>Y</w:t>
      </w:r>
      <w:r w:rsidR="001A332B" w:rsidRPr="00ED3526">
        <w:rPr>
          <w:sz w:val="26"/>
          <w:szCs w:val="26"/>
        </w:rPr>
        <w:t>ếu tố sinh thể; môi trường xã hội; giáo dục và tự giáo dục; hoạt động và giao tiếp. Mỗi yếu tố đều có vai trò nhất định. Sau đây sẽ phân tích từng yếu tố và vai trò của chúng trong việc hình thành và phát triển nhân cách.</w:t>
      </w:r>
    </w:p>
    <w:p w:rsidR="000F418B" w:rsidRDefault="00C35D18" w:rsidP="00B64F26">
      <w:pPr>
        <w:jc w:val="both"/>
        <w:rPr>
          <w:rFonts w:cs="Times New Roman"/>
          <w:szCs w:val="26"/>
        </w:rPr>
      </w:pPr>
      <w:r>
        <w:rPr>
          <w:rFonts w:cs="Times New Roman"/>
          <w:b/>
          <w:szCs w:val="26"/>
        </w:rPr>
        <w:tab/>
        <w:t>*</w:t>
      </w:r>
      <w:r w:rsidR="001A332B">
        <w:rPr>
          <w:rFonts w:cs="Times New Roman"/>
          <w:szCs w:val="26"/>
        </w:rPr>
        <w:t xml:space="preserve"> Khi nói tới phẩm chất con người thì yếu tố nhân cách là </w:t>
      </w:r>
      <w:r w:rsidR="000F418B">
        <w:rPr>
          <w:rFonts w:cs="Times New Roman"/>
          <w:szCs w:val="26"/>
        </w:rPr>
        <w:t>một</w:t>
      </w:r>
      <w:r w:rsidR="001A332B">
        <w:rPr>
          <w:rFonts w:cs="Times New Roman"/>
          <w:szCs w:val="26"/>
        </w:rPr>
        <w:t xml:space="preserve"> trong những yếu tố </w:t>
      </w:r>
    </w:p>
    <w:p w:rsidR="000F418B" w:rsidRDefault="001A332B" w:rsidP="00B64F26">
      <w:pPr>
        <w:jc w:val="both"/>
        <w:rPr>
          <w:rFonts w:cs="Times New Roman"/>
          <w:szCs w:val="26"/>
        </w:rPr>
      </w:pPr>
      <w:r>
        <w:rPr>
          <w:rFonts w:cs="Times New Roman"/>
          <w:szCs w:val="26"/>
        </w:rPr>
        <w:lastRenderedPageBreak/>
        <w:t xml:space="preserve">quan </w:t>
      </w:r>
      <w:r w:rsidR="000F418B">
        <w:rPr>
          <w:rFonts w:cs="Times New Roman"/>
          <w:szCs w:val="26"/>
        </w:rPr>
        <w:t>trọng nhất. Để trở thành con người tốt thì trước tiên phải có nhân cách tốt. Do đó trước khi trang bị kiến thức cho người học thì đầu tiên phải chú ý dạy và rèn luyện nhân cách cho người học trước để từ đó họ mới có sự nhận thức tốt được trong quá trình lĩnh hội tri thức từ trong mối quan hệ, ứng xử, cư xử, xác định mục đích, động cơ cho việc học được tốt hơn. Nhân cách của người học được hình thành qua các môi trường cụ thể như gia đình, nhà trường, xã hội mà để có được điều này thì đòi hỏi từ cha, mẹ, ông, bà, anh, chị, em, thầy, cô giáo phải làm gương và giáo dục được cho người học sao cho người học lĩnh hội va rèn luyện từ từ hình thành 1 nhân cách tốt để từ  đó người học làm nền tảng phát triển quá trình nhận thức học tập để thành người. Hiện nay do môi trường xã hội phát triển rất cao đặc biệt là các lĩnh vực truyền thông phát triển toàn cầu, nhu cầu xã hội ngày càng phát triển, văn hóa thế giới đã thâm nhập vào môi trường sống , môi trường giáo dục của người học rất nhiều. Vì vậy ít nhiều người học bị ảnh hưởng những tác động xấu từ phía xã hội. Vì vậy vai trò của người dạy tác động vào sự hình thành nhân cách của người học là hết sức quan trọng.</w:t>
      </w:r>
    </w:p>
    <w:p w:rsidR="001A332B" w:rsidRDefault="00B64F26" w:rsidP="00B64F26">
      <w:pPr>
        <w:tabs>
          <w:tab w:val="left" w:pos="567"/>
        </w:tabs>
        <w:jc w:val="both"/>
        <w:rPr>
          <w:rFonts w:cs="Times New Roman"/>
          <w:b/>
          <w:szCs w:val="26"/>
        </w:rPr>
      </w:pPr>
      <w:r>
        <w:rPr>
          <w:rFonts w:cs="Times New Roman"/>
          <w:b/>
          <w:szCs w:val="26"/>
        </w:rPr>
        <w:tab/>
        <w:t>1.2.3.</w:t>
      </w:r>
      <w:r w:rsidR="001A332B">
        <w:rPr>
          <w:rFonts w:cs="Times New Roman"/>
          <w:b/>
          <w:szCs w:val="26"/>
        </w:rPr>
        <w:t xml:space="preserve"> </w:t>
      </w:r>
      <w:r w:rsidR="001A332B" w:rsidRPr="00B9330A">
        <w:rPr>
          <w:rFonts w:cs="Times New Roman"/>
          <w:b/>
          <w:szCs w:val="26"/>
        </w:rPr>
        <w:t xml:space="preserve"> Năng lực người học</w:t>
      </w:r>
    </w:p>
    <w:p w:rsidR="001A332B" w:rsidRPr="00576724" w:rsidRDefault="00B64F26" w:rsidP="00576724">
      <w:pPr>
        <w:tabs>
          <w:tab w:val="left" w:pos="851"/>
        </w:tabs>
        <w:jc w:val="both"/>
        <w:rPr>
          <w:rFonts w:cs="Times New Roman"/>
          <w:szCs w:val="26"/>
        </w:rPr>
      </w:pPr>
      <w:r>
        <w:rPr>
          <w:rFonts w:cs="Times New Roman"/>
          <w:b/>
          <w:szCs w:val="26"/>
        </w:rPr>
        <w:tab/>
      </w:r>
      <w:r w:rsidR="001A332B" w:rsidRPr="00B9330A">
        <w:rPr>
          <w:rFonts w:cs="Times New Roman"/>
          <w:szCs w:val="26"/>
        </w:rPr>
        <w:t xml:space="preserve">Năng </w:t>
      </w:r>
      <w:r w:rsidR="001A332B">
        <w:rPr>
          <w:rFonts w:cs="Times New Roman"/>
          <w:szCs w:val="26"/>
        </w:rPr>
        <w:t xml:space="preserve"> lực người học được chia thành hai loại chính đó là năng lực chung và năng lực cụ thể, chuyên biệt. Khi nói đến năng lực là nói đến khả năng thực hiện, biết làm cái gì, nói cái gì để có hiệu quả và kết quả tốt chứ không không dừng lại chỉ biết và hiểu. Trong đó năng lực chung là năng lực chung cơ bản, thiết yếu của con người mà ai cũng có nó được hình thành và phát triển qua nhiều môn học, liên quan đến các môn học, được hình thành thường xuyên trong quá trình học. Năng lực cụ thể, chuyên biệt là năng lực được hình thành và phát triển cho </w:t>
      </w:r>
      <w:r w:rsidR="000B1326">
        <w:rPr>
          <w:rFonts w:cs="Times New Roman"/>
          <w:szCs w:val="26"/>
        </w:rPr>
        <w:t>một</w:t>
      </w:r>
      <w:r w:rsidR="001A332B">
        <w:rPr>
          <w:rFonts w:cs="Times New Roman"/>
          <w:szCs w:val="26"/>
        </w:rPr>
        <w:t xml:space="preserve"> hay nhiều lĩnh vực trong quá trình học. Đó là năng lực chuyên sâu có thể tự có hay có được trong quá trình trải nghiệm trong thực tiễn, củng có thể được hình thành qua quá trình giáo dục.</w:t>
      </w:r>
    </w:p>
    <w:p w:rsidR="00C67DB0" w:rsidRDefault="00C67DB0" w:rsidP="00C67DB0">
      <w:pPr>
        <w:rPr>
          <w:rFonts w:cs="Times New Roman"/>
          <w:b/>
          <w:sz w:val="28"/>
          <w:szCs w:val="28"/>
        </w:rPr>
      </w:pPr>
      <w:r>
        <w:rPr>
          <w:rFonts w:cs="Times New Roman"/>
          <w:b/>
          <w:sz w:val="28"/>
          <w:szCs w:val="28"/>
        </w:rPr>
        <w:t xml:space="preserve">1.3. </w:t>
      </w:r>
      <w:r w:rsidRPr="00045070">
        <w:rPr>
          <w:rFonts w:cs="Times New Roman"/>
          <w:b/>
          <w:sz w:val="28"/>
          <w:szCs w:val="28"/>
        </w:rPr>
        <w:t xml:space="preserve">Một số khái niệm </w:t>
      </w:r>
      <w:r>
        <w:rPr>
          <w:rFonts w:cs="Times New Roman"/>
          <w:b/>
          <w:sz w:val="28"/>
          <w:szCs w:val="28"/>
        </w:rPr>
        <w:t>về cách thức kiểm tra đánh giá kết quả học tập</w:t>
      </w:r>
    </w:p>
    <w:p w:rsidR="000B1326" w:rsidRPr="000B1326" w:rsidRDefault="000B1326" w:rsidP="00472205">
      <w:pPr>
        <w:tabs>
          <w:tab w:val="left" w:pos="709"/>
        </w:tabs>
        <w:jc w:val="both"/>
        <w:rPr>
          <w:rFonts w:cs="Times New Roman"/>
          <w:szCs w:val="26"/>
        </w:rPr>
      </w:pPr>
      <w:r w:rsidRPr="000B1326">
        <w:rPr>
          <w:rFonts w:cs="Times New Roman"/>
          <w:szCs w:val="26"/>
        </w:rPr>
        <w:tab/>
        <w:t>Mục đích của việc kiểm tra đánh giá kết quả học tập</w:t>
      </w:r>
      <w:r>
        <w:rPr>
          <w:rFonts w:cs="Times New Roman"/>
          <w:szCs w:val="26"/>
        </w:rPr>
        <w:t xml:space="preserve"> của HS-SV</w:t>
      </w:r>
      <w:r w:rsidRPr="000B1326">
        <w:rPr>
          <w:rFonts w:cs="Times New Roman"/>
          <w:szCs w:val="26"/>
        </w:rPr>
        <w:t xml:space="preserve"> là nhằm</w:t>
      </w:r>
      <w:r>
        <w:rPr>
          <w:rFonts w:cs="Times New Roman"/>
          <w:szCs w:val="26"/>
        </w:rPr>
        <w:t xml:space="preserve"> tiến tới thực hiện cho bằng được những mục tiêu của người dạy, để từ đó kịp thời đưa ra những giải pháp, biện pháp và phương pháp khắc phục những khuyết điểm, thiếu sót trong quá trình giáo dục và đào tạo, để đạt được hiệu quả cao nhất cho người học cũng như người dạy. </w:t>
      </w:r>
    </w:p>
    <w:p w:rsidR="00576724" w:rsidRDefault="00576724" w:rsidP="00576724">
      <w:pPr>
        <w:tabs>
          <w:tab w:val="left" w:pos="567"/>
        </w:tabs>
        <w:rPr>
          <w:rFonts w:cs="Times New Roman"/>
          <w:b/>
          <w:sz w:val="28"/>
          <w:szCs w:val="28"/>
        </w:rPr>
      </w:pPr>
      <w:r>
        <w:rPr>
          <w:rFonts w:cs="Times New Roman"/>
          <w:b/>
          <w:sz w:val="28"/>
          <w:szCs w:val="28"/>
        </w:rPr>
        <w:tab/>
        <w:t>1.3.1. Đánh giá năng lực</w:t>
      </w:r>
    </w:p>
    <w:p w:rsidR="00AB7064" w:rsidRDefault="000B1326" w:rsidP="00DF670D">
      <w:pPr>
        <w:tabs>
          <w:tab w:val="left" w:pos="709"/>
        </w:tabs>
        <w:jc w:val="both"/>
        <w:rPr>
          <w:rFonts w:cs="Times New Roman"/>
          <w:szCs w:val="26"/>
        </w:rPr>
      </w:pPr>
      <w:r w:rsidRPr="000B1326">
        <w:rPr>
          <w:rFonts w:cs="Times New Roman"/>
          <w:szCs w:val="26"/>
        </w:rPr>
        <w:lastRenderedPageBreak/>
        <w:tab/>
        <w:t xml:space="preserve">Đây là </w:t>
      </w:r>
      <w:r>
        <w:rPr>
          <w:rFonts w:cs="Times New Roman"/>
          <w:szCs w:val="26"/>
        </w:rPr>
        <w:t>một trong những yếu tố rất quan trọng góp phần điều chỉnh</w:t>
      </w:r>
      <w:r w:rsidR="00AB7064">
        <w:rPr>
          <w:rFonts w:cs="Times New Roman"/>
          <w:szCs w:val="26"/>
        </w:rPr>
        <w:t xml:space="preserve"> ngay từ ban đầu </w:t>
      </w:r>
    </w:p>
    <w:p w:rsidR="000B1326" w:rsidRPr="00DF670D" w:rsidRDefault="00AB7064" w:rsidP="00DF670D">
      <w:pPr>
        <w:tabs>
          <w:tab w:val="left" w:pos="709"/>
        </w:tabs>
        <w:jc w:val="both"/>
        <w:rPr>
          <w:rFonts w:cs="Times New Roman"/>
          <w:szCs w:val="26"/>
        </w:rPr>
      </w:pPr>
      <w:r>
        <w:rPr>
          <w:rFonts w:cs="Times New Roman"/>
          <w:szCs w:val="26"/>
        </w:rPr>
        <w:t>cho đối tượng giảng dạy của mình tiến tới đạt hiệu quả cao nhất</w:t>
      </w:r>
      <w:r w:rsidR="00432E28">
        <w:rPr>
          <w:rFonts w:cs="Times New Roman"/>
          <w:szCs w:val="26"/>
        </w:rPr>
        <w:t>. Đánh giá năng lực người học có thể người dạy đánh giá từ khi HS-SV bước vào tiếp cận môn học mình giảng dạy cụ thể như học lực, hạnh kiểm đầu vào của HS-SV trước khi vào trường</w:t>
      </w:r>
      <w:r w:rsidR="00F44F77">
        <w:rPr>
          <w:rFonts w:cs="Times New Roman"/>
          <w:szCs w:val="26"/>
        </w:rPr>
        <w:t>, đối tượng giảng dạy của mình là đối tượng nào HS-SV là thành phần ở tỉnh thành hay các thành phố, hay những vùng dân tộc thiểu số… đánh giá về khả năng tư duy, nhận thức về môn học sau những lần giảng bài qua các tình huống bài giảng nhằm khai thác tính suy nghĩ tư duy của người học như thế nào, người dạy thông qua các quá trình đánh giá về kiến thức, kỹ năng, niềm đam mê và thái độ học tập của HS-SV qua từng nội dung bài giảng. Để đánh giá  năng lực người học, người dạy cần biết vận dụng những tư duy sáng tạo thông qua các tình huống, bài tập thực tiễn đời thường mới nhất gắn liền với bài học, có thể chia thành từng nhóm thảo luận hay từng HS – HS người dạy đặt câu hỏi giải quyết</w:t>
      </w:r>
      <w:r w:rsidR="00DF670D">
        <w:rPr>
          <w:rFonts w:cs="Times New Roman"/>
          <w:szCs w:val="26"/>
        </w:rPr>
        <w:t xml:space="preserve"> từng</w:t>
      </w:r>
      <w:r w:rsidR="00F44F77">
        <w:rPr>
          <w:rFonts w:cs="Times New Roman"/>
          <w:szCs w:val="26"/>
        </w:rPr>
        <w:t xml:space="preserve"> tình huống</w:t>
      </w:r>
      <w:r w:rsidR="00DF670D">
        <w:rPr>
          <w:rFonts w:cs="Times New Roman"/>
          <w:szCs w:val="26"/>
        </w:rPr>
        <w:t>, mặt khác đánh giá năng lực người học thông qua nội dung chương trình môn học đã được quy định chung, để từ đó người dạy trên cơ sở linh động, tư duy, suy nghĩ, sáng tạo bằng kiến thức của mình để gi</w:t>
      </w:r>
      <w:r w:rsidR="00472205">
        <w:rPr>
          <w:rFonts w:cs="Times New Roman"/>
          <w:szCs w:val="26"/>
        </w:rPr>
        <w:t>ả</w:t>
      </w:r>
      <w:r w:rsidR="00DF670D">
        <w:rPr>
          <w:rFonts w:cs="Times New Roman"/>
          <w:szCs w:val="26"/>
        </w:rPr>
        <w:t>ng dạy phù hợp với tình hình chung đối tượng mình giảng dạy để từ đó đạt hiệu quả cao nhất.</w:t>
      </w:r>
    </w:p>
    <w:p w:rsidR="00E53F1F" w:rsidRDefault="00576724" w:rsidP="00576724">
      <w:pPr>
        <w:tabs>
          <w:tab w:val="left" w:pos="567"/>
        </w:tabs>
        <w:rPr>
          <w:rFonts w:cs="Times New Roman"/>
          <w:b/>
          <w:sz w:val="28"/>
          <w:szCs w:val="28"/>
        </w:rPr>
      </w:pPr>
      <w:r>
        <w:rPr>
          <w:rFonts w:cs="Times New Roman"/>
          <w:b/>
          <w:sz w:val="28"/>
          <w:szCs w:val="28"/>
        </w:rPr>
        <w:tab/>
        <w:t>1.3.2. Đánh giá kiến thức, kỹ năng</w:t>
      </w:r>
    </w:p>
    <w:p w:rsidR="00DF670D" w:rsidRDefault="00DF670D" w:rsidP="009A0952">
      <w:pPr>
        <w:tabs>
          <w:tab w:val="left" w:pos="709"/>
        </w:tabs>
        <w:jc w:val="both"/>
        <w:rPr>
          <w:rFonts w:cs="Times New Roman"/>
          <w:szCs w:val="26"/>
        </w:rPr>
      </w:pPr>
      <w:r w:rsidRPr="00135F5A">
        <w:rPr>
          <w:rFonts w:cs="Times New Roman"/>
          <w:szCs w:val="26"/>
        </w:rPr>
        <w:tab/>
      </w:r>
      <w:r w:rsidR="00135F5A" w:rsidRPr="00135F5A">
        <w:rPr>
          <w:rFonts w:cs="Times New Roman"/>
          <w:szCs w:val="26"/>
        </w:rPr>
        <w:tab/>
        <w:t xml:space="preserve">Để đạt được điều này người dạy </w:t>
      </w:r>
      <w:r w:rsidR="00135F5A">
        <w:rPr>
          <w:rFonts w:cs="Times New Roman"/>
          <w:szCs w:val="26"/>
        </w:rPr>
        <w:t xml:space="preserve">cần phối hợp đánh giá thường xuyên qua những bài kiểm tra nho nhỏ, </w:t>
      </w:r>
      <w:r w:rsidR="00AB1374">
        <w:rPr>
          <w:rFonts w:cs="Times New Roman"/>
          <w:szCs w:val="26"/>
        </w:rPr>
        <w:t xml:space="preserve">những câu trắc nghiệm, </w:t>
      </w:r>
      <w:r w:rsidR="00135F5A">
        <w:rPr>
          <w:rFonts w:cs="Times New Roman"/>
          <w:szCs w:val="26"/>
        </w:rPr>
        <w:t>những ví dụ, tình huống thực tế gắn liền với cuộc sống</w:t>
      </w:r>
      <w:r w:rsidR="00472205">
        <w:rPr>
          <w:rFonts w:cs="Times New Roman"/>
          <w:szCs w:val="26"/>
        </w:rPr>
        <w:t xml:space="preserve"> đời thường</w:t>
      </w:r>
      <w:r w:rsidR="00135F5A">
        <w:rPr>
          <w:rFonts w:cs="Times New Roman"/>
          <w:szCs w:val="26"/>
        </w:rPr>
        <w:t xml:space="preserve">, có thể mỗi buổi học là những mẫu chuyện, ví dụ, tình huống nhỏ yêu cầu người học tư duy giải quyết vấn đề. Đánh giá định kỳ nhằm khai thác tính tư duy, suy nghĩ sâu sắc hơn qua những bài kiềm tra vừa có tính giáo dục, vừa có tính khai thác suy nghĩ người học ở mức độ sâu hơn. </w:t>
      </w:r>
      <w:r w:rsidR="0010685B">
        <w:rPr>
          <w:rFonts w:cs="Times New Roman"/>
          <w:szCs w:val="26"/>
        </w:rPr>
        <w:t>Mặt khác đánh giá thông qua việc phối hợp cùng với gia đình các phòng, ban, các môn học, các thầy cô khác… để từ đó người dạy có cái nhìn tổng quan hơn đối với người học. Việ</w:t>
      </w:r>
      <w:r w:rsidR="00121CD2">
        <w:rPr>
          <w:rFonts w:cs="Times New Roman"/>
          <w:szCs w:val="26"/>
        </w:rPr>
        <w:t xml:space="preserve">c </w:t>
      </w:r>
      <w:r w:rsidR="0010685B">
        <w:rPr>
          <w:rFonts w:cs="Times New Roman"/>
          <w:szCs w:val="26"/>
        </w:rPr>
        <w:t>đánh giá trên góp phần cho người dạ</w:t>
      </w:r>
      <w:r w:rsidR="00121CD2">
        <w:rPr>
          <w:rFonts w:cs="Times New Roman"/>
          <w:szCs w:val="26"/>
        </w:rPr>
        <w:t>y</w:t>
      </w:r>
      <w:r w:rsidR="0010685B">
        <w:rPr>
          <w:rFonts w:cs="Times New Roman"/>
          <w:szCs w:val="26"/>
        </w:rPr>
        <w:t xml:space="preserve"> kịp thời hiệu chỉnh lại nhữ</w:t>
      </w:r>
      <w:r w:rsidR="00121CD2">
        <w:rPr>
          <w:rFonts w:cs="Times New Roman"/>
          <w:szCs w:val="26"/>
        </w:rPr>
        <w:t>ng gì người dạy cần bổ sung và đáp ứng thêm từ phong cách giảng dạy, từ trong cách truyền đạt, từ trong những nội dung bài giảng… nhìn chung người dạy cần phải có kiến thức mới, cập nhật kiến thức một cách thường xuyên và đều đặn, phối hợp thường xuyên tính nghệ thuật và kỹ thuật trong giảng dạy nhằm tạo nguồn cảm hứng cho người học.</w:t>
      </w:r>
      <w:r w:rsidR="009A0952">
        <w:rPr>
          <w:rFonts w:cs="Times New Roman"/>
          <w:szCs w:val="26"/>
        </w:rPr>
        <w:t xml:space="preserve"> Việc đổi mới công tác đánh giá kết quả học tập được thể hiện qua các đặc trưng cơ bản sau đây:</w:t>
      </w:r>
    </w:p>
    <w:p w:rsidR="009A0952" w:rsidRPr="00135F5A" w:rsidRDefault="009A0952" w:rsidP="009A0952">
      <w:pPr>
        <w:tabs>
          <w:tab w:val="left" w:pos="709"/>
        </w:tabs>
        <w:jc w:val="both"/>
        <w:rPr>
          <w:rFonts w:cs="Times New Roman"/>
          <w:szCs w:val="26"/>
        </w:rPr>
      </w:pPr>
    </w:p>
    <w:p w:rsidR="007123A3" w:rsidRDefault="007123A3" w:rsidP="00C35D18">
      <w:pPr>
        <w:jc w:val="both"/>
        <w:rPr>
          <w:rFonts w:cs="Times New Roman"/>
          <w:szCs w:val="26"/>
        </w:rPr>
      </w:pPr>
      <w:r w:rsidRPr="007123A3">
        <w:rPr>
          <w:rFonts w:cs="Times New Roman"/>
          <w:szCs w:val="26"/>
        </w:rPr>
        <w:tab/>
      </w:r>
      <w:r w:rsidRPr="00472205">
        <w:rPr>
          <w:rFonts w:cs="Times New Roman"/>
          <w:b/>
          <w:szCs w:val="26"/>
        </w:rPr>
        <w:t>- Bước một:</w:t>
      </w:r>
      <w:r w:rsidRPr="007123A3">
        <w:rPr>
          <w:rFonts w:cs="Times New Roman"/>
          <w:szCs w:val="26"/>
        </w:rPr>
        <w:t xml:space="preserve"> </w:t>
      </w:r>
      <w:r>
        <w:rPr>
          <w:rFonts w:cs="Times New Roman"/>
          <w:szCs w:val="26"/>
        </w:rPr>
        <w:t>Cần xác định của việc đánh giá</w:t>
      </w:r>
      <w:r w:rsidR="00583F1A">
        <w:rPr>
          <w:rFonts w:cs="Times New Roman"/>
          <w:szCs w:val="26"/>
        </w:rPr>
        <w:t xml:space="preserve">, việc đánh giá cần thiết phải làm vì đây là phần nội dung làm cơ sở pháp lý định lượng, đạt được kết quả đã đề ra cho quá trình giảng dạy đó là mục đích và mục tiêu cuối cùng của người dạy cũng như của nhà nước làm được gì, có được gì và đạt được gì… cho quá trình giáo dục và đào tạo cho người học. </w:t>
      </w:r>
    </w:p>
    <w:p w:rsidR="0095635F" w:rsidRDefault="007123A3" w:rsidP="00C35D18">
      <w:pPr>
        <w:jc w:val="both"/>
        <w:rPr>
          <w:rFonts w:cs="Times New Roman"/>
          <w:szCs w:val="26"/>
        </w:rPr>
      </w:pPr>
      <w:r>
        <w:rPr>
          <w:rFonts w:cs="Times New Roman"/>
          <w:szCs w:val="26"/>
        </w:rPr>
        <w:tab/>
      </w:r>
      <w:r w:rsidRPr="00472205">
        <w:rPr>
          <w:rFonts w:cs="Times New Roman"/>
          <w:b/>
          <w:szCs w:val="26"/>
        </w:rPr>
        <w:t>- Bước hai:</w:t>
      </w:r>
      <w:r>
        <w:rPr>
          <w:rFonts w:cs="Times New Roman"/>
          <w:szCs w:val="26"/>
        </w:rPr>
        <w:t xml:space="preserve"> Quá trình đánh giá </w:t>
      </w:r>
      <w:r w:rsidR="0095635F">
        <w:rPr>
          <w:rFonts w:cs="Times New Roman"/>
          <w:szCs w:val="26"/>
        </w:rPr>
        <w:t>cần trải qua các công đoạn như:</w:t>
      </w:r>
      <w:r>
        <w:rPr>
          <w:rFonts w:cs="Times New Roman"/>
          <w:szCs w:val="26"/>
        </w:rPr>
        <w:t xml:space="preserve"> thu thập thông tin, phân tích và xử lý thông tin</w:t>
      </w:r>
      <w:r w:rsidR="0095635F">
        <w:rPr>
          <w:rFonts w:cs="Times New Roman"/>
          <w:szCs w:val="26"/>
        </w:rPr>
        <w:t>.</w:t>
      </w:r>
      <w:r w:rsidR="00583F1A">
        <w:rPr>
          <w:rFonts w:cs="Times New Roman"/>
          <w:szCs w:val="26"/>
        </w:rPr>
        <w:t xml:space="preserve"> </w:t>
      </w:r>
      <w:r w:rsidR="00C24968">
        <w:rPr>
          <w:rFonts w:cs="Times New Roman"/>
          <w:szCs w:val="26"/>
        </w:rPr>
        <w:t>Thu thập thông tin người dạy có thể thu thập qua các kênh, nhiều nguồn khác nhau từ gia đình cho đến nhà trường cùng với những phương pháp khác nhau cụ thể như: Nghe, hỏi, tiếp cận điều tra, quan sát thái độ người học trong lúc giảng cũng như ngoài giờ giảng, thông qua các bài kiểm tra nhỏ, hay trắc nghiệm với những câu khảo sát cho HS-SV đánh giá lẫn nhau</w:t>
      </w:r>
      <w:r w:rsidR="00853791">
        <w:rPr>
          <w:rFonts w:cs="Times New Roman"/>
          <w:szCs w:val="26"/>
        </w:rPr>
        <w:t xml:space="preserve">… </w:t>
      </w:r>
      <w:r w:rsidR="00D852B0">
        <w:rPr>
          <w:rFonts w:cs="Times New Roman"/>
          <w:szCs w:val="26"/>
        </w:rPr>
        <w:t xml:space="preserve">Người dạy sử dụng các loại phương tiện để thu thập thông tin như ghi vào sổ tay riêng, có những bài kiểm tra nho nhỏ, phiếu đánh giá kết quả học tập, các bài tập về nhà… sau đó phản hồi lại cho HS-SV qua từng buổi học, </w:t>
      </w:r>
      <w:r w:rsidR="00853791">
        <w:rPr>
          <w:rFonts w:cs="Times New Roman"/>
          <w:szCs w:val="26"/>
        </w:rPr>
        <w:t>để từ đó người dạy</w:t>
      </w:r>
      <w:r w:rsidR="00D852B0">
        <w:rPr>
          <w:rFonts w:cs="Times New Roman"/>
          <w:szCs w:val="26"/>
        </w:rPr>
        <w:t xml:space="preserve"> có cách điều chỉnh kịp thời và</w:t>
      </w:r>
      <w:r w:rsidR="00853791">
        <w:rPr>
          <w:rFonts w:cs="Times New Roman"/>
          <w:szCs w:val="26"/>
        </w:rPr>
        <w:t xml:space="preserve"> tìm ra các cách thức, biện pháp, phương pháp, giải pháp phù hợp với các đối tượng thực tế mình đang giảng dạy</w:t>
      </w:r>
      <w:r w:rsidR="00D852B0">
        <w:rPr>
          <w:rFonts w:cs="Times New Roman"/>
          <w:szCs w:val="26"/>
        </w:rPr>
        <w:t>.</w:t>
      </w:r>
      <w:r w:rsidR="00192D68">
        <w:rPr>
          <w:rFonts w:cs="Times New Roman"/>
          <w:szCs w:val="26"/>
        </w:rPr>
        <w:t xml:space="preserve"> Bước  xử lý thông tin người dạy cần có sổ riêng ghi chép đầy đủ tất cả các thông tin đã thu nhận được từ những điểm và các kết quả kiểm tra, đánh giá trung thực</w:t>
      </w:r>
      <w:r w:rsidR="00853791">
        <w:rPr>
          <w:rFonts w:cs="Times New Roman"/>
          <w:szCs w:val="26"/>
        </w:rPr>
        <w:t xml:space="preserve"> </w:t>
      </w:r>
      <w:r w:rsidR="00192D68">
        <w:rPr>
          <w:rFonts w:cs="Times New Roman"/>
          <w:szCs w:val="26"/>
        </w:rPr>
        <w:t>thông báo thường xuyên cho người học</w:t>
      </w:r>
      <w:r w:rsidR="00FF116D">
        <w:rPr>
          <w:rFonts w:cs="Times New Roman"/>
          <w:szCs w:val="26"/>
        </w:rPr>
        <w:t xml:space="preserve"> hay gia đình</w:t>
      </w:r>
      <w:r w:rsidR="00192D68">
        <w:rPr>
          <w:rFonts w:cs="Times New Roman"/>
          <w:szCs w:val="26"/>
        </w:rPr>
        <w:t xml:space="preserve"> để từ đó người học có cách điều chỉnh lại </w:t>
      </w:r>
      <w:r w:rsidR="00FF116D">
        <w:rPr>
          <w:rFonts w:cs="Times New Roman"/>
          <w:szCs w:val="26"/>
        </w:rPr>
        <w:t xml:space="preserve">cho </w:t>
      </w:r>
      <w:r w:rsidR="00192D68">
        <w:rPr>
          <w:rFonts w:cs="Times New Roman"/>
          <w:szCs w:val="26"/>
        </w:rPr>
        <w:t>quá trình học tập của bản thân</w:t>
      </w:r>
      <w:r w:rsidR="00FF116D">
        <w:rPr>
          <w:rFonts w:cs="Times New Roman"/>
          <w:szCs w:val="26"/>
        </w:rPr>
        <w:t xml:space="preserve"> được hiệu quả hơn.</w:t>
      </w:r>
    </w:p>
    <w:p w:rsidR="00E53F1F" w:rsidRPr="007123A3" w:rsidRDefault="0095635F" w:rsidP="00C35D18">
      <w:pPr>
        <w:jc w:val="both"/>
        <w:rPr>
          <w:rFonts w:cs="Times New Roman"/>
          <w:szCs w:val="26"/>
        </w:rPr>
      </w:pPr>
      <w:r>
        <w:rPr>
          <w:rFonts w:cs="Times New Roman"/>
          <w:szCs w:val="26"/>
        </w:rPr>
        <w:tab/>
      </w:r>
      <w:r w:rsidRPr="00472205">
        <w:rPr>
          <w:rFonts w:cs="Times New Roman"/>
          <w:b/>
          <w:szCs w:val="26"/>
        </w:rPr>
        <w:t>- Bước ba:</w:t>
      </w:r>
      <w:r>
        <w:rPr>
          <w:rFonts w:cs="Times New Roman"/>
          <w:szCs w:val="26"/>
        </w:rPr>
        <w:t xml:space="preserve"> </w:t>
      </w:r>
      <w:r w:rsidR="00C35D18">
        <w:rPr>
          <w:rFonts w:cs="Times New Roman"/>
          <w:szCs w:val="26"/>
        </w:rPr>
        <w:t>Góp ý về nội dung tài liệu giảng dạy bao gồm sách giáo khoa, nội dung chương trình quy định chung, đối tượng giảng dạy, thực tế diễn ra trong bối cả</w:t>
      </w:r>
      <w:r w:rsidR="00F728F8">
        <w:rPr>
          <w:rFonts w:cs="Times New Roman"/>
          <w:szCs w:val="26"/>
        </w:rPr>
        <w:t>nh tình hì</w:t>
      </w:r>
      <w:r w:rsidR="00C35D18">
        <w:rPr>
          <w:rFonts w:cs="Times New Roman"/>
          <w:szCs w:val="26"/>
        </w:rPr>
        <w:t>nh chung hiện tạ</w:t>
      </w:r>
      <w:r w:rsidR="00F728F8">
        <w:rPr>
          <w:rFonts w:cs="Times New Roman"/>
          <w:szCs w:val="26"/>
        </w:rPr>
        <w:t>i của Nhà trường cũng như của đối tượng người học qua mỗi học kỳ, để từ đó nhà trường cần thiết chỉnh sửa lại cho phù hợp…</w:t>
      </w:r>
      <w:r w:rsidR="00E53F1F" w:rsidRPr="007123A3">
        <w:rPr>
          <w:rFonts w:cs="Times New Roman"/>
          <w:szCs w:val="26"/>
        </w:rPr>
        <w:br w:type="page"/>
      </w:r>
    </w:p>
    <w:p w:rsidR="00E53F1F" w:rsidRDefault="00576724" w:rsidP="00E53F1F">
      <w:pPr>
        <w:tabs>
          <w:tab w:val="left" w:pos="0"/>
        </w:tabs>
        <w:jc w:val="center"/>
        <w:rPr>
          <w:b/>
          <w:sz w:val="32"/>
          <w:szCs w:val="32"/>
        </w:rPr>
      </w:pPr>
      <w:r>
        <w:rPr>
          <w:rFonts w:cs="Times New Roman"/>
          <w:b/>
          <w:sz w:val="28"/>
          <w:szCs w:val="28"/>
        </w:rPr>
        <w:lastRenderedPageBreak/>
        <w:t xml:space="preserve"> </w:t>
      </w:r>
      <w:r w:rsidR="00E53F1F" w:rsidRPr="00497CF3">
        <w:rPr>
          <w:b/>
          <w:sz w:val="32"/>
          <w:szCs w:val="32"/>
        </w:rPr>
        <w:t xml:space="preserve">CHƯƠNG 2: THỰC TRẠNG GIẢNG DẠY MÔN HỌC PHÁP LUẬT TẠI TRƯỜNG CAO ĐẲNG LÝ TỰ TRỌNG </w:t>
      </w:r>
    </w:p>
    <w:p w:rsidR="00E53F1F" w:rsidRDefault="00E53F1F" w:rsidP="00E53F1F">
      <w:pPr>
        <w:tabs>
          <w:tab w:val="left" w:pos="0"/>
        </w:tabs>
        <w:jc w:val="center"/>
        <w:rPr>
          <w:b/>
          <w:sz w:val="32"/>
          <w:szCs w:val="32"/>
        </w:rPr>
      </w:pPr>
      <w:r>
        <w:rPr>
          <w:b/>
          <w:sz w:val="32"/>
          <w:szCs w:val="32"/>
        </w:rPr>
        <w:t>THÀ</w:t>
      </w:r>
      <w:r w:rsidRPr="00497CF3">
        <w:rPr>
          <w:b/>
          <w:sz w:val="32"/>
          <w:szCs w:val="32"/>
        </w:rPr>
        <w:t>NH PHỐ HỒ CHÍ MINH</w:t>
      </w:r>
      <w:r>
        <w:rPr>
          <w:b/>
          <w:sz w:val="32"/>
          <w:szCs w:val="32"/>
        </w:rPr>
        <w:tab/>
      </w:r>
    </w:p>
    <w:p w:rsidR="00E53F1F" w:rsidRDefault="00E53F1F" w:rsidP="00E53F1F">
      <w:pPr>
        <w:tabs>
          <w:tab w:val="left" w:pos="0"/>
        </w:tabs>
        <w:rPr>
          <w:b/>
          <w:szCs w:val="26"/>
        </w:rPr>
      </w:pPr>
      <w:r w:rsidRPr="00497CF3">
        <w:rPr>
          <w:b/>
          <w:szCs w:val="26"/>
        </w:rPr>
        <w:t>2.1.</w:t>
      </w:r>
      <w:r>
        <w:rPr>
          <w:b/>
          <w:szCs w:val="26"/>
        </w:rPr>
        <w:t xml:space="preserve"> Tình hình chung</w:t>
      </w:r>
    </w:p>
    <w:p w:rsidR="00E53F1F" w:rsidRDefault="00E53F1F" w:rsidP="00E53F1F">
      <w:pPr>
        <w:tabs>
          <w:tab w:val="left" w:pos="0"/>
        </w:tabs>
        <w:rPr>
          <w:b/>
          <w:szCs w:val="26"/>
        </w:rPr>
      </w:pPr>
      <w:r>
        <w:rPr>
          <w:b/>
          <w:szCs w:val="26"/>
        </w:rPr>
        <w:t>2.2. Thuận lợi</w:t>
      </w:r>
    </w:p>
    <w:p w:rsidR="00E53F1F" w:rsidRDefault="00E53F1F" w:rsidP="00E53F1F">
      <w:pPr>
        <w:jc w:val="both"/>
        <w:rPr>
          <w:rFonts w:cs="Times New Roman"/>
          <w:szCs w:val="26"/>
        </w:rPr>
      </w:pPr>
      <w:r>
        <w:rPr>
          <w:b/>
          <w:szCs w:val="26"/>
        </w:rPr>
        <w:tab/>
      </w:r>
      <w:r>
        <w:rPr>
          <w:rFonts w:cs="Times New Roman"/>
          <w:szCs w:val="26"/>
        </w:rPr>
        <w:t>- Trường có diện tích rộng rãi, đội ngủ giảng viên đảm bảo về số lượng và trình độ chuyên môn, có cơ sở vật chất cơ bản được trang bị đầy đủ cho suốt quá trình dạy và học. Cơ cấu các phòng ban, chặt chẽ tạo thành mắt xích quản lý điều hành công việc nhà trường  khá tốt. Được sự quan tâm của các ban ngành cấp trên rất đầy đủ...</w:t>
      </w:r>
    </w:p>
    <w:p w:rsidR="00FA57F4" w:rsidRPr="00E53F1F" w:rsidRDefault="00FA57F4" w:rsidP="00E53F1F">
      <w:pPr>
        <w:jc w:val="both"/>
        <w:rPr>
          <w:rFonts w:cs="Times New Roman"/>
          <w:szCs w:val="26"/>
        </w:rPr>
      </w:pPr>
      <w:r>
        <w:rPr>
          <w:rFonts w:cs="Times New Roman"/>
          <w:szCs w:val="26"/>
        </w:rPr>
        <w:tab/>
        <w:t xml:space="preserve">- Bộ môn pháp luật đã được Bộ Lao động Thương binh và Xã hội </w:t>
      </w:r>
      <w:r w:rsidR="00BC545B">
        <w:rPr>
          <w:rFonts w:cs="Times New Roman"/>
          <w:szCs w:val="26"/>
        </w:rPr>
        <w:t>biên soạn ấn định chung</w:t>
      </w:r>
      <w:r w:rsidR="00384613">
        <w:rPr>
          <w:rFonts w:cs="Times New Roman"/>
          <w:szCs w:val="26"/>
        </w:rPr>
        <w:t xml:space="preserve"> và thống nhất chung</w:t>
      </w:r>
      <w:r w:rsidR="00BC545B">
        <w:rPr>
          <w:rFonts w:cs="Times New Roman"/>
          <w:szCs w:val="26"/>
        </w:rPr>
        <w:t xml:space="preserve"> cho chương trình học trên toàn quốc gia.</w:t>
      </w:r>
    </w:p>
    <w:p w:rsidR="00E53F1F" w:rsidRDefault="00E53F1F" w:rsidP="00E53F1F">
      <w:pPr>
        <w:tabs>
          <w:tab w:val="left" w:pos="0"/>
        </w:tabs>
        <w:rPr>
          <w:b/>
          <w:szCs w:val="26"/>
        </w:rPr>
      </w:pPr>
      <w:r>
        <w:rPr>
          <w:b/>
          <w:szCs w:val="26"/>
        </w:rPr>
        <w:t>2.3. Khó khăn</w:t>
      </w:r>
    </w:p>
    <w:p w:rsidR="008F1558" w:rsidRDefault="00E53F1F" w:rsidP="008F1558">
      <w:pPr>
        <w:tabs>
          <w:tab w:val="left" w:pos="0"/>
        </w:tabs>
        <w:rPr>
          <w:b/>
          <w:szCs w:val="26"/>
        </w:rPr>
      </w:pPr>
      <w:r>
        <w:rPr>
          <w:b/>
          <w:szCs w:val="26"/>
        </w:rPr>
        <w:t xml:space="preserve">2.3.1. Chương trình khung và các văn bản pháp quy </w:t>
      </w:r>
    </w:p>
    <w:p w:rsidR="008F1558" w:rsidRPr="00F205CB" w:rsidRDefault="0053461E" w:rsidP="00F205CB">
      <w:pPr>
        <w:tabs>
          <w:tab w:val="left" w:pos="0"/>
          <w:tab w:val="left" w:pos="567"/>
        </w:tabs>
        <w:rPr>
          <w:rFonts w:eastAsia="Times New Roman" w:cs="Times New Roman"/>
          <w:szCs w:val="26"/>
        </w:rPr>
      </w:pPr>
      <w:r>
        <w:rPr>
          <w:rFonts w:eastAsia="Times New Roman" w:cs="Times New Roman"/>
          <w:sz w:val="24"/>
          <w:szCs w:val="24"/>
        </w:rPr>
        <w:tab/>
      </w:r>
      <w:r w:rsidRPr="00F205CB">
        <w:rPr>
          <w:rFonts w:eastAsia="Times New Roman" w:cs="Times New Roman"/>
          <w:szCs w:val="26"/>
        </w:rPr>
        <w:t xml:space="preserve">+ </w:t>
      </w:r>
      <w:r w:rsidR="008F1558" w:rsidRPr="00F205CB">
        <w:rPr>
          <w:rFonts w:eastAsia="Times New Roman" w:cs="Times New Roman"/>
          <w:szCs w:val="26"/>
        </w:rPr>
        <w:t>Nội dung tổng quát và phân bố thời gian áp dụng cho trình độ cao đẳng (theo quy định của Thông tư số: 08/2014/TT-BLĐTBXH ngày 22 tháng 4 năm 2014)</w:t>
      </w:r>
    </w:p>
    <w:p w:rsidR="00F205CB" w:rsidRPr="00F205CB" w:rsidRDefault="00F205CB" w:rsidP="00F205CB">
      <w:pPr>
        <w:tabs>
          <w:tab w:val="left" w:pos="0"/>
        </w:tabs>
        <w:jc w:val="center"/>
        <w:rPr>
          <w:b/>
          <w:szCs w:val="26"/>
        </w:rPr>
      </w:pPr>
      <w:r w:rsidRPr="00F205CB">
        <w:rPr>
          <w:rFonts w:eastAsia="Times New Roman" w:cs="Times New Roman"/>
          <w:b/>
          <w:szCs w:val="26"/>
        </w:rPr>
        <w:t>Bảng số 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820"/>
        <w:gridCol w:w="851"/>
        <w:gridCol w:w="992"/>
        <w:gridCol w:w="851"/>
        <w:gridCol w:w="991"/>
      </w:tblGrid>
      <w:tr w:rsidR="008F1558" w:rsidRPr="003232C3" w:rsidTr="00386A8B">
        <w:tc>
          <w:tcPr>
            <w:tcW w:w="675" w:type="dxa"/>
            <w:vMerge w:val="restart"/>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fr-FR"/>
              </w:rPr>
            </w:pPr>
            <w:r w:rsidRPr="003232C3">
              <w:rPr>
                <w:b/>
                <w:bCs/>
                <w:sz w:val="28"/>
                <w:szCs w:val="28"/>
                <w:lang w:val="fr-FR"/>
              </w:rPr>
              <w:t>Số</w:t>
            </w:r>
          </w:p>
          <w:p w:rsidR="008F1558" w:rsidRPr="003232C3" w:rsidRDefault="008F1558" w:rsidP="00386A8B">
            <w:pPr>
              <w:jc w:val="center"/>
              <w:rPr>
                <w:b/>
                <w:bCs/>
                <w:sz w:val="28"/>
                <w:szCs w:val="28"/>
                <w:lang w:val="fr-FR"/>
              </w:rPr>
            </w:pPr>
            <w:r w:rsidRPr="003232C3">
              <w:rPr>
                <w:b/>
                <w:bCs/>
                <w:sz w:val="28"/>
                <w:szCs w:val="28"/>
                <w:lang w:val="fr-FR"/>
              </w:rPr>
              <w:t>TT</w:t>
            </w:r>
          </w:p>
        </w:tc>
        <w:tc>
          <w:tcPr>
            <w:tcW w:w="4820" w:type="dxa"/>
            <w:vMerge w:val="restart"/>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pt-BR"/>
              </w:rPr>
            </w:pPr>
            <w:r w:rsidRPr="003232C3">
              <w:rPr>
                <w:b/>
                <w:bCs/>
                <w:sz w:val="28"/>
                <w:szCs w:val="28"/>
                <w:lang w:val="pt-BR"/>
              </w:rPr>
              <w:t xml:space="preserve">Tên các bài trong học phần </w:t>
            </w:r>
          </w:p>
        </w:tc>
        <w:tc>
          <w:tcPr>
            <w:tcW w:w="3685" w:type="dxa"/>
            <w:gridSpan w:val="4"/>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i/>
                <w:iCs/>
                <w:sz w:val="28"/>
                <w:szCs w:val="28"/>
                <w:lang w:val="fr-FR"/>
              </w:rPr>
            </w:pPr>
            <w:r w:rsidRPr="003232C3">
              <w:rPr>
                <w:b/>
                <w:bCs/>
                <w:sz w:val="28"/>
                <w:szCs w:val="28"/>
                <w:lang w:val="fr-FR"/>
              </w:rPr>
              <w:t>Thời gian</w:t>
            </w:r>
          </w:p>
        </w:tc>
      </w:tr>
      <w:tr w:rsidR="008F1558" w:rsidRPr="003232C3" w:rsidTr="00386A8B">
        <w:tc>
          <w:tcPr>
            <w:tcW w:w="675" w:type="dxa"/>
            <w:vMerge/>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fr-FR"/>
              </w:rPr>
            </w:pPr>
          </w:p>
        </w:tc>
        <w:tc>
          <w:tcPr>
            <w:tcW w:w="4820" w:type="dxa"/>
            <w:vMerge/>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fr-FR"/>
              </w:rPr>
            </w:pPr>
          </w:p>
        </w:tc>
        <w:tc>
          <w:tcPr>
            <w:tcW w:w="851" w:type="dxa"/>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fr-FR"/>
              </w:rPr>
            </w:pPr>
            <w:r w:rsidRPr="003232C3">
              <w:rPr>
                <w:b/>
                <w:bCs/>
                <w:sz w:val="28"/>
                <w:szCs w:val="28"/>
                <w:lang w:val="fr-FR"/>
              </w:rPr>
              <w:t>Tổng số</w:t>
            </w:r>
          </w:p>
        </w:tc>
        <w:tc>
          <w:tcPr>
            <w:tcW w:w="992" w:type="dxa"/>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fr-FR"/>
              </w:rPr>
            </w:pPr>
            <w:r w:rsidRPr="003232C3">
              <w:rPr>
                <w:b/>
                <w:bCs/>
                <w:sz w:val="28"/>
                <w:szCs w:val="28"/>
                <w:lang w:val="fr-FR"/>
              </w:rPr>
              <w:t>Lý thuyết</w:t>
            </w:r>
          </w:p>
        </w:tc>
        <w:tc>
          <w:tcPr>
            <w:tcW w:w="851" w:type="dxa"/>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fr-FR"/>
              </w:rPr>
            </w:pPr>
            <w:r w:rsidRPr="003232C3">
              <w:rPr>
                <w:b/>
                <w:bCs/>
                <w:sz w:val="28"/>
                <w:szCs w:val="28"/>
                <w:lang w:val="fr-FR"/>
              </w:rPr>
              <w:t>Thảo luận</w:t>
            </w:r>
          </w:p>
        </w:tc>
        <w:tc>
          <w:tcPr>
            <w:tcW w:w="991" w:type="dxa"/>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rPr>
            </w:pPr>
            <w:r w:rsidRPr="003232C3">
              <w:rPr>
                <w:b/>
                <w:bCs/>
                <w:sz w:val="28"/>
                <w:szCs w:val="28"/>
              </w:rPr>
              <w:t>Kiểm tra</w:t>
            </w: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lang w:val="fr-FR"/>
              </w:rPr>
            </w:pPr>
            <w:r w:rsidRPr="003232C3">
              <w:rPr>
                <w:sz w:val="28"/>
                <w:szCs w:val="28"/>
                <w:lang w:val="fr-FR"/>
              </w:rPr>
              <w:t>1</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8F1558" w:rsidP="008F1558">
            <w:pPr>
              <w:jc w:val="both"/>
              <w:rPr>
                <w:color w:val="000000"/>
                <w:sz w:val="28"/>
                <w:szCs w:val="28"/>
                <w:lang w:val="fr-FR"/>
              </w:rPr>
            </w:pPr>
            <w:r w:rsidRPr="003232C3">
              <w:rPr>
                <w:color w:val="000000"/>
                <w:sz w:val="28"/>
                <w:szCs w:val="28"/>
                <w:lang w:val="nl-NL"/>
              </w:rPr>
              <w:t xml:space="preserve">Bài 1: </w:t>
            </w:r>
            <w:r>
              <w:rPr>
                <w:color w:val="000000"/>
                <w:sz w:val="28"/>
                <w:szCs w:val="28"/>
                <w:lang w:val="nl-NL"/>
              </w:rPr>
              <w:t>Một số vấn đề chung về nhà nước và pháp luật</w:t>
            </w:r>
            <w:r w:rsidRPr="003232C3">
              <w:rPr>
                <w:color w:val="000000"/>
                <w:sz w:val="28"/>
                <w:szCs w:val="28"/>
                <w:lang w:val="nl-NL"/>
              </w:rPr>
              <w:t xml:space="preserve"> </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2</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1.5</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0.5</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rPr>
            </w:pP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lang w:val="fr-FR"/>
              </w:rPr>
            </w:pPr>
            <w:r w:rsidRPr="003232C3">
              <w:rPr>
                <w:sz w:val="28"/>
                <w:szCs w:val="28"/>
                <w:lang w:val="fr-FR"/>
              </w:rPr>
              <w:t>2</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8F1558" w:rsidP="008F1558">
            <w:pPr>
              <w:jc w:val="both"/>
              <w:rPr>
                <w:color w:val="000000"/>
                <w:sz w:val="28"/>
                <w:szCs w:val="28"/>
                <w:lang w:val="fr-FR"/>
              </w:rPr>
            </w:pPr>
            <w:r w:rsidRPr="003232C3">
              <w:rPr>
                <w:color w:val="000000"/>
                <w:sz w:val="28"/>
                <w:szCs w:val="28"/>
                <w:lang w:val="nl-NL"/>
              </w:rPr>
              <w:t xml:space="preserve">Bài 2: </w:t>
            </w:r>
            <w:r>
              <w:rPr>
                <w:color w:val="000000"/>
                <w:sz w:val="28"/>
                <w:szCs w:val="28"/>
                <w:lang w:val="nl-NL"/>
              </w:rPr>
              <w:t>Nhà nước và hệ thống pháp luật Việt Nam</w:t>
            </w:r>
            <w:r w:rsidRPr="003232C3">
              <w:rPr>
                <w:color w:val="000000"/>
                <w:sz w:val="28"/>
                <w:szCs w:val="28"/>
                <w:lang w:val="nl-NL"/>
              </w:rPr>
              <w:t xml:space="preserve"> </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8F1558">
            <w:pPr>
              <w:jc w:val="center"/>
              <w:rPr>
                <w:color w:val="000000"/>
                <w:sz w:val="28"/>
                <w:szCs w:val="28"/>
              </w:rPr>
            </w:pPr>
            <w:r>
              <w:rPr>
                <w:color w:val="000000"/>
                <w:sz w:val="28"/>
                <w:szCs w:val="28"/>
              </w:rPr>
              <w:t>3</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Pr>
                <w:color w:val="000000"/>
                <w:sz w:val="28"/>
                <w:szCs w:val="28"/>
              </w:rPr>
              <w:t>2.5</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0.5</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rPr>
            </w:pP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lang w:val="fr-FR"/>
              </w:rPr>
            </w:pPr>
            <w:r w:rsidRPr="003232C3">
              <w:rPr>
                <w:sz w:val="28"/>
                <w:szCs w:val="28"/>
                <w:lang w:val="fr-FR"/>
              </w:rPr>
              <w:t>3</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8F1558" w:rsidP="00C40918">
            <w:pPr>
              <w:jc w:val="both"/>
              <w:rPr>
                <w:color w:val="000000"/>
                <w:sz w:val="28"/>
                <w:szCs w:val="28"/>
                <w:lang w:val="fr-FR"/>
              </w:rPr>
            </w:pPr>
            <w:r w:rsidRPr="003232C3">
              <w:rPr>
                <w:color w:val="000000"/>
                <w:sz w:val="28"/>
                <w:szCs w:val="28"/>
                <w:lang w:val="nl-NL"/>
              </w:rPr>
              <w:t xml:space="preserve">Bài 3: </w:t>
            </w:r>
            <w:r>
              <w:rPr>
                <w:color w:val="000000"/>
                <w:sz w:val="28"/>
                <w:szCs w:val="28"/>
                <w:lang w:val="nl-NL"/>
              </w:rPr>
              <w:t>Luật Nhà nước (Hiến pháp)</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Pr>
                <w:color w:val="000000"/>
                <w:sz w:val="28"/>
                <w:szCs w:val="28"/>
              </w:rPr>
              <w:t>2</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1</w:t>
            </w:r>
            <w:r>
              <w:rPr>
                <w:color w:val="000000"/>
                <w:sz w:val="28"/>
                <w:szCs w:val="28"/>
              </w:rPr>
              <w:t>.5</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0.5</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rPr>
            </w:pP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lang w:val="fr-FR"/>
              </w:rPr>
            </w:pPr>
            <w:r w:rsidRPr="003232C3">
              <w:rPr>
                <w:sz w:val="28"/>
                <w:szCs w:val="28"/>
                <w:lang w:val="fr-FR"/>
              </w:rPr>
              <w:t>4</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8F1558" w:rsidP="008F1558">
            <w:pPr>
              <w:jc w:val="both"/>
              <w:rPr>
                <w:color w:val="000000"/>
                <w:sz w:val="28"/>
                <w:szCs w:val="28"/>
                <w:lang w:val="fr-FR"/>
              </w:rPr>
            </w:pPr>
            <w:r w:rsidRPr="003232C3">
              <w:rPr>
                <w:color w:val="000000"/>
                <w:sz w:val="28"/>
                <w:szCs w:val="28"/>
                <w:lang w:val="nl-NL"/>
              </w:rPr>
              <w:t xml:space="preserve">Bài 4: </w:t>
            </w:r>
            <w:r>
              <w:rPr>
                <w:color w:val="000000"/>
                <w:sz w:val="28"/>
                <w:szCs w:val="28"/>
                <w:lang w:val="nl-NL"/>
              </w:rPr>
              <w:t>Luật Dạy nghề</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2</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1</w:t>
            </w:r>
            <w:r w:rsidR="008F1558" w:rsidRPr="003232C3">
              <w:rPr>
                <w:color w:val="000000"/>
                <w:sz w:val="28"/>
                <w:szCs w:val="28"/>
              </w:rPr>
              <w:t>.5</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0.5</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rPr>
            </w:pP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lang w:val="fr-FR"/>
              </w:rPr>
            </w:pPr>
            <w:r w:rsidRPr="003232C3">
              <w:rPr>
                <w:sz w:val="28"/>
                <w:szCs w:val="28"/>
                <w:lang w:val="fr-FR"/>
              </w:rPr>
              <w:t>5</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AE7B90" w:rsidP="008F1558">
            <w:pPr>
              <w:jc w:val="both"/>
              <w:rPr>
                <w:color w:val="000000"/>
                <w:sz w:val="28"/>
                <w:szCs w:val="28"/>
              </w:rPr>
            </w:pPr>
            <w:r>
              <w:rPr>
                <w:color w:val="000000"/>
                <w:sz w:val="28"/>
                <w:szCs w:val="28"/>
                <w:lang w:val="nl-NL"/>
              </w:rPr>
              <w:t>Kiểm tra</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lang w:val="nl-NL"/>
              </w:rPr>
              <w:t>1</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sz w:val="28"/>
                <w:szCs w:val="28"/>
              </w:rPr>
            </w:pPr>
            <w:r>
              <w:rPr>
                <w:sz w:val="28"/>
                <w:szCs w:val="28"/>
              </w:rPr>
              <w:t>1</w:t>
            </w: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AE7B90" w:rsidP="00AE7B90">
            <w:pPr>
              <w:jc w:val="center"/>
              <w:rPr>
                <w:sz w:val="28"/>
                <w:szCs w:val="28"/>
                <w:lang w:val="fr-FR"/>
              </w:rPr>
            </w:pPr>
            <w:r>
              <w:rPr>
                <w:sz w:val="28"/>
                <w:szCs w:val="28"/>
                <w:lang w:val="fr-FR"/>
              </w:rPr>
              <w:t>6</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8F1558" w:rsidP="00AE7B90">
            <w:pPr>
              <w:jc w:val="both"/>
              <w:rPr>
                <w:color w:val="000000"/>
                <w:sz w:val="28"/>
                <w:szCs w:val="28"/>
                <w:lang w:val="nl-NL"/>
              </w:rPr>
            </w:pPr>
            <w:r w:rsidRPr="003232C3">
              <w:rPr>
                <w:color w:val="000000"/>
                <w:sz w:val="28"/>
                <w:szCs w:val="28"/>
                <w:lang w:val="nl-NL"/>
              </w:rPr>
              <w:t xml:space="preserve">Bài </w:t>
            </w:r>
            <w:r w:rsidR="00AE7B90">
              <w:rPr>
                <w:color w:val="000000"/>
                <w:sz w:val="28"/>
                <w:szCs w:val="28"/>
                <w:lang w:val="nl-NL"/>
              </w:rPr>
              <w:t>5</w:t>
            </w:r>
            <w:r w:rsidRPr="003232C3">
              <w:rPr>
                <w:color w:val="000000"/>
                <w:sz w:val="28"/>
                <w:szCs w:val="28"/>
                <w:lang w:val="nl-NL"/>
              </w:rPr>
              <w:t xml:space="preserve">: </w:t>
            </w:r>
            <w:r w:rsidR="00AE7B90">
              <w:rPr>
                <w:color w:val="000000"/>
                <w:sz w:val="28"/>
                <w:szCs w:val="28"/>
                <w:lang w:val="nl-NL"/>
              </w:rPr>
              <w:t>Pháp luật Lao động</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6.5</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5.5</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1</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rPr>
            </w:pP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lang w:val="fr-FR"/>
              </w:rPr>
            </w:pPr>
            <w:r w:rsidRPr="003232C3">
              <w:rPr>
                <w:sz w:val="28"/>
                <w:szCs w:val="28"/>
                <w:lang w:val="fr-FR"/>
              </w:rPr>
              <w:lastRenderedPageBreak/>
              <w:t>7</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both"/>
              <w:rPr>
                <w:color w:val="000000"/>
                <w:sz w:val="28"/>
                <w:szCs w:val="28"/>
                <w:lang w:val="fr-FR"/>
              </w:rPr>
            </w:pPr>
            <w:r>
              <w:rPr>
                <w:color w:val="000000"/>
                <w:sz w:val="28"/>
                <w:szCs w:val="28"/>
                <w:lang w:val="nl-NL"/>
              </w:rPr>
              <w:t>Bài 6: Pháp luật Kinh doanh</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1</w:t>
            </w:r>
            <w:r w:rsidR="00AE7B90">
              <w:rPr>
                <w:color w:val="000000"/>
                <w:sz w:val="28"/>
                <w:szCs w:val="28"/>
              </w:rPr>
              <w:t>.5</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1</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0.5</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rPr>
            </w:pPr>
          </w:p>
        </w:tc>
      </w:tr>
      <w:tr w:rsidR="00AE7B90" w:rsidRPr="003232C3" w:rsidTr="00386A8B">
        <w:tc>
          <w:tcPr>
            <w:tcW w:w="675"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lang w:val="fr-FR"/>
              </w:rPr>
            </w:pPr>
            <w:r>
              <w:rPr>
                <w:sz w:val="28"/>
                <w:szCs w:val="28"/>
                <w:lang w:val="fr-FR"/>
              </w:rPr>
              <w:t>8</w:t>
            </w:r>
          </w:p>
          <w:p w:rsidR="00AE7B90" w:rsidRPr="003232C3" w:rsidRDefault="00AE7B90" w:rsidP="00386A8B">
            <w:pPr>
              <w:jc w:val="center"/>
              <w:rPr>
                <w:sz w:val="28"/>
                <w:szCs w:val="28"/>
                <w:lang w:val="fr-FR"/>
              </w:rPr>
            </w:pPr>
          </w:p>
        </w:tc>
        <w:tc>
          <w:tcPr>
            <w:tcW w:w="4820" w:type="dxa"/>
            <w:tcBorders>
              <w:top w:val="single" w:sz="6" w:space="0" w:color="auto"/>
              <w:left w:val="single" w:sz="6" w:space="0" w:color="auto"/>
              <w:bottom w:val="single" w:sz="6" w:space="0" w:color="auto"/>
              <w:right w:val="single" w:sz="6" w:space="0" w:color="auto"/>
            </w:tcBorders>
          </w:tcPr>
          <w:p w:rsidR="00AE7B90" w:rsidRPr="003232C3" w:rsidRDefault="00AE7B90" w:rsidP="00386A8B">
            <w:pPr>
              <w:jc w:val="both"/>
              <w:rPr>
                <w:color w:val="000000"/>
                <w:sz w:val="28"/>
                <w:szCs w:val="28"/>
                <w:lang w:val="nl-NL"/>
              </w:rPr>
            </w:pPr>
            <w:r>
              <w:rPr>
                <w:color w:val="000000"/>
                <w:sz w:val="28"/>
                <w:szCs w:val="28"/>
                <w:lang w:val="nl-NL"/>
              </w:rPr>
              <w:t>Bài 7: Pháp luật Dân sự và Luật Hôn nhân gia đình</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3</w:t>
            </w:r>
          </w:p>
        </w:tc>
        <w:tc>
          <w:tcPr>
            <w:tcW w:w="992"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2.5</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0.5</w:t>
            </w:r>
          </w:p>
        </w:tc>
        <w:tc>
          <w:tcPr>
            <w:tcW w:w="991"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rPr>
            </w:pPr>
          </w:p>
          <w:p w:rsidR="00AE7B90" w:rsidRPr="003232C3" w:rsidRDefault="00AE7B90" w:rsidP="00386A8B">
            <w:pPr>
              <w:jc w:val="center"/>
              <w:rPr>
                <w:sz w:val="28"/>
                <w:szCs w:val="28"/>
              </w:rPr>
            </w:pPr>
          </w:p>
        </w:tc>
      </w:tr>
      <w:tr w:rsidR="00AE7B90" w:rsidRPr="003232C3" w:rsidTr="00386A8B">
        <w:tc>
          <w:tcPr>
            <w:tcW w:w="675"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lang w:val="fr-FR"/>
              </w:rPr>
            </w:pPr>
            <w:r>
              <w:rPr>
                <w:sz w:val="28"/>
                <w:szCs w:val="28"/>
                <w:lang w:val="fr-FR"/>
              </w:rPr>
              <w:t>9</w:t>
            </w:r>
          </w:p>
        </w:tc>
        <w:tc>
          <w:tcPr>
            <w:tcW w:w="4820" w:type="dxa"/>
            <w:tcBorders>
              <w:top w:val="single" w:sz="6" w:space="0" w:color="auto"/>
              <w:left w:val="single" w:sz="6" w:space="0" w:color="auto"/>
              <w:bottom w:val="single" w:sz="6" w:space="0" w:color="auto"/>
              <w:right w:val="single" w:sz="6" w:space="0" w:color="auto"/>
            </w:tcBorders>
          </w:tcPr>
          <w:p w:rsidR="00AE7B90" w:rsidRPr="003232C3" w:rsidRDefault="00AE7B90" w:rsidP="00386A8B">
            <w:pPr>
              <w:jc w:val="both"/>
              <w:rPr>
                <w:color w:val="000000"/>
                <w:sz w:val="28"/>
                <w:szCs w:val="28"/>
                <w:lang w:val="nl-NL"/>
              </w:rPr>
            </w:pPr>
            <w:r>
              <w:rPr>
                <w:color w:val="000000"/>
                <w:sz w:val="28"/>
                <w:szCs w:val="28"/>
                <w:lang w:val="nl-NL"/>
              </w:rPr>
              <w:t>Bài 8:</w:t>
            </w:r>
            <w:r w:rsidR="003145E9">
              <w:rPr>
                <w:color w:val="000000"/>
                <w:sz w:val="28"/>
                <w:szCs w:val="28"/>
                <w:lang w:val="nl-NL"/>
              </w:rPr>
              <w:t xml:space="preserve"> </w:t>
            </w:r>
            <w:r w:rsidR="00AA5A68">
              <w:rPr>
                <w:color w:val="000000"/>
                <w:sz w:val="28"/>
                <w:szCs w:val="28"/>
                <w:lang w:val="nl-NL"/>
              </w:rPr>
              <w:t>Luật Hành chính và pháp luật Hành sự</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3</w:t>
            </w:r>
          </w:p>
        </w:tc>
        <w:tc>
          <w:tcPr>
            <w:tcW w:w="992"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2</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1</w:t>
            </w:r>
          </w:p>
        </w:tc>
        <w:tc>
          <w:tcPr>
            <w:tcW w:w="991"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rPr>
            </w:pPr>
          </w:p>
        </w:tc>
      </w:tr>
      <w:tr w:rsidR="00AE7B90" w:rsidRPr="003232C3" w:rsidTr="00386A8B">
        <w:tc>
          <w:tcPr>
            <w:tcW w:w="675"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lang w:val="fr-FR"/>
              </w:rPr>
            </w:pPr>
            <w:r>
              <w:rPr>
                <w:sz w:val="28"/>
                <w:szCs w:val="28"/>
                <w:lang w:val="fr-FR"/>
              </w:rPr>
              <w:t>10</w:t>
            </w:r>
          </w:p>
        </w:tc>
        <w:tc>
          <w:tcPr>
            <w:tcW w:w="4820" w:type="dxa"/>
            <w:tcBorders>
              <w:top w:val="single" w:sz="6" w:space="0" w:color="auto"/>
              <w:left w:val="single" w:sz="6" w:space="0" w:color="auto"/>
              <w:bottom w:val="single" w:sz="6" w:space="0" w:color="auto"/>
              <w:right w:val="single" w:sz="6" w:space="0" w:color="auto"/>
            </w:tcBorders>
          </w:tcPr>
          <w:p w:rsidR="00AE7B90" w:rsidRPr="003232C3" w:rsidRDefault="00AE7B90" w:rsidP="00386A8B">
            <w:pPr>
              <w:jc w:val="both"/>
              <w:rPr>
                <w:color w:val="000000"/>
                <w:sz w:val="28"/>
                <w:szCs w:val="28"/>
                <w:lang w:val="nl-NL"/>
              </w:rPr>
            </w:pPr>
            <w:r>
              <w:rPr>
                <w:color w:val="000000"/>
                <w:sz w:val="28"/>
                <w:szCs w:val="28"/>
                <w:lang w:val="nl-NL"/>
              </w:rPr>
              <w:t>Bài 9:</w:t>
            </w:r>
            <w:r w:rsidR="0053461E">
              <w:rPr>
                <w:color w:val="000000"/>
                <w:sz w:val="28"/>
                <w:szCs w:val="28"/>
                <w:lang w:val="nl-NL"/>
              </w:rPr>
              <w:t xml:space="preserve"> Luật phòng, chống tham nhũng. </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5</w:t>
            </w:r>
          </w:p>
        </w:tc>
        <w:tc>
          <w:tcPr>
            <w:tcW w:w="992"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4</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1</w:t>
            </w:r>
          </w:p>
        </w:tc>
        <w:tc>
          <w:tcPr>
            <w:tcW w:w="991"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rPr>
            </w:pPr>
          </w:p>
        </w:tc>
      </w:tr>
      <w:tr w:rsidR="00AE7B90" w:rsidRPr="003232C3" w:rsidTr="00386A8B">
        <w:tc>
          <w:tcPr>
            <w:tcW w:w="675"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lang w:val="fr-FR"/>
              </w:rPr>
            </w:pPr>
            <w:r>
              <w:rPr>
                <w:sz w:val="28"/>
                <w:szCs w:val="28"/>
                <w:lang w:val="fr-FR"/>
              </w:rPr>
              <w:t>11</w:t>
            </w:r>
          </w:p>
        </w:tc>
        <w:tc>
          <w:tcPr>
            <w:tcW w:w="4820" w:type="dxa"/>
            <w:tcBorders>
              <w:top w:val="single" w:sz="6" w:space="0" w:color="auto"/>
              <w:left w:val="single" w:sz="6" w:space="0" w:color="auto"/>
              <w:bottom w:val="single" w:sz="6" w:space="0" w:color="auto"/>
              <w:right w:val="single" w:sz="6" w:space="0" w:color="auto"/>
            </w:tcBorders>
          </w:tcPr>
          <w:p w:rsidR="00AE7B90" w:rsidRPr="003232C3" w:rsidRDefault="00AE7B90" w:rsidP="00386A8B">
            <w:pPr>
              <w:jc w:val="both"/>
              <w:rPr>
                <w:color w:val="000000"/>
                <w:sz w:val="28"/>
                <w:szCs w:val="28"/>
                <w:lang w:val="nl-NL"/>
              </w:rPr>
            </w:pPr>
            <w:r>
              <w:rPr>
                <w:color w:val="000000"/>
                <w:sz w:val="28"/>
                <w:szCs w:val="28"/>
                <w:lang w:val="nl-NL"/>
              </w:rPr>
              <w:t>Kiểm tra</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1</w:t>
            </w:r>
          </w:p>
        </w:tc>
        <w:tc>
          <w:tcPr>
            <w:tcW w:w="992" w:type="dxa"/>
            <w:tcBorders>
              <w:top w:val="single" w:sz="6" w:space="0" w:color="auto"/>
              <w:left w:val="single" w:sz="6" w:space="0" w:color="auto"/>
              <w:bottom w:val="single" w:sz="6" w:space="0" w:color="auto"/>
              <w:right w:val="single" w:sz="6" w:space="0" w:color="auto"/>
            </w:tcBorders>
          </w:tcPr>
          <w:p w:rsidR="00AE7B90" w:rsidRPr="003232C3" w:rsidRDefault="00AE7B90" w:rsidP="00386A8B">
            <w:pPr>
              <w:jc w:val="center"/>
              <w:rPr>
                <w:color w:val="000000"/>
                <w:sz w:val="28"/>
                <w:szCs w:val="28"/>
              </w:rPr>
            </w:pP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AE7B90" w:rsidP="00386A8B">
            <w:pPr>
              <w:jc w:val="center"/>
              <w:rPr>
                <w:color w:val="000000"/>
                <w:sz w:val="28"/>
                <w:szCs w:val="28"/>
              </w:rPr>
            </w:pPr>
          </w:p>
        </w:tc>
        <w:tc>
          <w:tcPr>
            <w:tcW w:w="991" w:type="dxa"/>
            <w:tcBorders>
              <w:top w:val="single" w:sz="6" w:space="0" w:color="auto"/>
              <w:left w:val="single" w:sz="6" w:space="0" w:color="auto"/>
              <w:bottom w:val="single" w:sz="6" w:space="0" w:color="auto"/>
              <w:right w:val="single" w:sz="6" w:space="0" w:color="auto"/>
            </w:tcBorders>
          </w:tcPr>
          <w:p w:rsidR="00AE7B90" w:rsidRDefault="0053461E" w:rsidP="00386A8B">
            <w:pPr>
              <w:jc w:val="center"/>
              <w:rPr>
                <w:sz w:val="28"/>
                <w:szCs w:val="28"/>
              </w:rPr>
            </w:pPr>
            <w:r>
              <w:rPr>
                <w:sz w:val="28"/>
                <w:szCs w:val="28"/>
              </w:rPr>
              <w:t>1</w:t>
            </w:r>
          </w:p>
        </w:tc>
      </w:tr>
      <w:tr w:rsidR="008F1558" w:rsidRPr="003232C3" w:rsidTr="00386A8B">
        <w:tc>
          <w:tcPr>
            <w:tcW w:w="5495" w:type="dxa"/>
            <w:gridSpan w:val="2"/>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both"/>
              <w:rPr>
                <w:b/>
                <w:bCs/>
                <w:sz w:val="28"/>
                <w:szCs w:val="28"/>
                <w:lang w:val="fr-FR"/>
              </w:rPr>
            </w:pPr>
            <w:r w:rsidRPr="003232C3">
              <w:rPr>
                <w:b/>
                <w:bCs/>
                <w:sz w:val="28"/>
                <w:szCs w:val="28"/>
                <w:lang w:val="fr-FR"/>
              </w:rPr>
              <w:t xml:space="preserve">                                       Tổng cộng </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53461E" w:rsidP="00386A8B">
            <w:pPr>
              <w:jc w:val="center"/>
              <w:rPr>
                <w:b/>
                <w:bCs/>
                <w:sz w:val="28"/>
                <w:szCs w:val="28"/>
              </w:rPr>
            </w:pPr>
            <w:r>
              <w:rPr>
                <w:b/>
                <w:bCs/>
                <w:sz w:val="28"/>
                <w:szCs w:val="28"/>
              </w:rPr>
              <w:t>30</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53461E" w:rsidP="00386A8B">
            <w:pPr>
              <w:jc w:val="center"/>
              <w:rPr>
                <w:b/>
                <w:bCs/>
                <w:color w:val="000000"/>
                <w:sz w:val="28"/>
                <w:szCs w:val="28"/>
              </w:rPr>
            </w:pPr>
            <w:r>
              <w:rPr>
                <w:b/>
                <w:bCs/>
                <w:color w:val="000000"/>
                <w:sz w:val="28"/>
                <w:szCs w:val="28"/>
              </w:rPr>
              <w:t>22</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53461E" w:rsidP="00386A8B">
            <w:pPr>
              <w:jc w:val="center"/>
              <w:rPr>
                <w:b/>
                <w:bCs/>
                <w:sz w:val="28"/>
                <w:szCs w:val="28"/>
              </w:rPr>
            </w:pPr>
            <w:r>
              <w:rPr>
                <w:b/>
                <w:bCs/>
                <w:sz w:val="28"/>
                <w:szCs w:val="28"/>
              </w:rPr>
              <w:t>6</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53461E" w:rsidP="00386A8B">
            <w:pPr>
              <w:jc w:val="center"/>
              <w:rPr>
                <w:b/>
                <w:bCs/>
                <w:sz w:val="28"/>
                <w:szCs w:val="28"/>
              </w:rPr>
            </w:pPr>
            <w:r>
              <w:rPr>
                <w:b/>
                <w:bCs/>
                <w:sz w:val="28"/>
                <w:szCs w:val="28"/>
              </w:rPr>
              <w:t>2</w:t>
            </w:r>
          </w:p>
        </w:tc>
      </w:tr>
    </w:tbl>
    <w:p w:rsidR="00F205CB" w:rsidRDefault="00F205CB" w:rsidP="00F205CB">
      <w:pPr>
        <w:shd w:val="clear" w:color="auto" w:fill="FFFFFF"/>
        <w:jc w:val="center"/>
        <w:rPr>
          <w:b/>
          <w:szCs w:val="26"/>
        </w:rPr>
      </w:pPr>
    </w:p>
    <w:p w:rsidR="00F205CB" w:rsidRDefault="00F205CB" w:rsidP="00F205CB">
      <w:pPr>
        <w:shd w:val="clear" w:color="auto" w:fill="FFFFFF"/>
        <w:jc w:val="center"/>
        <w:rPr>
          <w:b/>
          <w:szCs w:val="26"/>
        </w:rPr>
      </w:pPr>
      <w:r>
        <w:rPr>
          <w:b/>
          <w:szCs w:val="26"/>
        </w:rPr>
        <w:t>Bảng số 2</w:t>
      </w:r>
      <w:r>
        <w:rPr>
          <w:b/>
          <w:szCs w:val="26"/>
        </w:rPr>
        <w:tab/>
      </w:r>
    </w:p>
    <w:p w:rsidR="008F1558" w:rsidRPr="008F1558" w:rsidRDefault="00F205CB" w:rsidP="00F205CB">
      <w:pPr>
        <w:shd w:val="clear" w:color="auto" w:fill="FFFFFF"/>
        <w:tabs>
          <w:tab w:val="left" w:pos="567"/>
        </w:tabs>
        <w:rPr>
          <w:b/>
          <w:szCs w:val="26"/>
        </w:rPr>
      </w:pPr>
      <w:r>
        <w:rPr>
          <w:b/>
          <w:szCs w:val="26"/>
        </w:rPr>
        <w:tab/>
      </w:r>
      <w:r w:rsidR="0053461E" w:rsidRPr="00F205CB">
        <w:rPr>
          <w:b/>
          <w:szCs w:val="26"/>
        </w:rPr>
        <w:t xml:space="preserve">+ </w:t>
      </w:r>
      <w:r w:rsidR="008F1558" w:rsidRPr="00F205CB">
        <w:rPr>
          <w:rFonts w:eastAsia="Times New Roman" w:cs="Times New Roman"/>
          <w:szCs w:val="26"/>
        </w:rPr>
        <w:t>Nội dung tổng quát và phân bố thời gian áp dụng cho trình độ cao đẳng (theo quy định của Thông tư số: 13/2018/TT-BLĐTBXH ngày 26 tháng 9 năm 2018)</w:t>
      </w:r>
    </w:p>
    <w:tbl>
      <w:tblPr>
        <w:tblW w:w="0" w:type="auto"/>
        <w:tblCellSpacing w:w="0" w:type="dxa"/>
        <w:tblCellMar>
          <w:left w:w="0" w:type="dxa"/>
          <w:right w:w="0" w:type="dxa"/>
        </w:tblCellMar>
        <w:tblLook w:val="04A0" w:firstRow="1" w:lastRow="0" w:firstColumn="1" w:lastColumn="0" w:noHBand="0" w:noVBand="1"/>
      </w:tblPr>
      <w:tblGrid>
        <w:gridCol w:w="931"/>
        <w:gridCol w:w="3720"/>
        <w:gridCol w:w="842"/>
        <w:gridCol w:w="1116"/>
        <w:gridCol w:w="1494"/>
        <w:gridCol w:w="946"/>
        <w:gridCol w:w="140"/>
      </w:tblGrid>
      <w:tr w:rsidR="008F1558" w:rsidRPr="008F1558" w:rsidTr="008F1558">
        <w:trPr>
          <w:tblHeader/>
          <w:tblCellSpacing w:w="0" w:type="dxa"/>
        </w:trPr>
        <w:tc>
          <w:tcPr>
            <w:tcW w:w="9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TT</w:t>
            </w:r>
          </w:p>
        </w:tc>
        <w:tc>
          <w:tcPr>
            <w:tcW w:w="372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Tên chương/ bài</w:t>
            </w:r>
          </w:p>
        </w:tc>
        <w:tc>
          <w:tcPr>
            <w:tcW w:w="439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Thời gian (giờ)</w:t>
            </w:r>
          </w:p>
        </w:tc>
        <w:tc>
          <w:tcPr>
            <w:tcW w:w="140" w:type="dxa"/>
            <w:tcBorders>
              <w:top w:val="single" w:sz="8" w:space="0" w:color="auto"/>
              <w:left w:val="nil"/>
              <w:bottom w:val="single" w:sz="8" w:space="0" w:color="auto"/>
              <w:right w:val="single" w:sz="8" w:space="0" w:color="auto"/>
            </w:tcBorders>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rHeight w:val="360"/>
          <w:tblHeade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8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Tổng số</w:t>
            </w:r>
          </w:p>
        </w:tc>
        <w:tc>
          <w:tcPr>
            <w:tcW w:w="111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Lý thuyết</w:t>
            </w:r>
          </w:p>
        </w:tc>
        <w:tc>
          <w:tcPr>
            <w:tcW w:w="149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Thảo luận/ bài tập</w:t>
            </w:r>
          </w:p>
        </w:tc>
        <w:tc>
          <w:tcPr>
            <w:tcW w:w="94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Kiểm tra</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rHeight w:val="360"/>
          <w:tblHeade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1</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Bài 1: Một số vấn đề chung về nhà nước và pháp luật</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2</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Bài 2: Hiến pháp</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3</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Bài 3: Pháp luật dân sự</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5</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3</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4</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Bài 4: Pháp luật lao động</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7</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5</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5</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Bài 5: Pháp luật hành chính</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4</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3</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6</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Bài 6: Pháp luật hình sự</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5</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3</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7</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Bài 7: Pháp luật phòng, chống tham nhũng</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8</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Bài 8: Pháp luật bảo vệ quyền lợi người tiêu dùng</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0</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9</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Kiểm tra</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 </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b/>
                <w:bCs/>
                <w:sz w:val="24"/>
                <w:szCs w:val="24"/>
              </w:rPr>
              <w:t>Cộng</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18</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10</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2</w:t>
            </w:r>
          </w:p>
        </w:tc>
        <w:tc>
          <w:tcPr>
            <w:tcW w:w="0" w:type="auto"/>
            <w:vAlign w:val="center"/>
            <w:hideMark/>
          </w:tcPr>
          <w:p w:rsidR="008F1558" w:rsidRPr="008F1558" w:rsidRDefault="008F1558" w:rsidP="008F1558">
            <w:pPr>
              <w:spacing w:line="240" w:lineRule="auto"/>
              <w:rPr>
                <w:rFonts w:eastAsia="Times New Roman" w:cs="Times New Roman"/>
                <w:sz w:val="20"/>
                <w:szCs w:val="20"/>
              </w:rPr>
            </w:pPr>
          </w:p>
        </w:tc>
      </w:tr>
    </w:tbl>
    <w:p w:rsidR="008F1558" w:rsidRDefault="008F1558" w:rsidP="00E53F1F">
      <w:pPr>
        <w:tabs>
          <w:tab w:val="left" w:pos="0"/>
        </w:tabs>
        <w:rPr>
          <w:b/>
          <w:szCs w:val="26"/>
        </w:rPr>
      </w:pPr>
    </w:p>
    <w:p w:rsidR="00FB1E09" w:rsidRDefault="00FB1E09" w:rsidP="00FB1E09">
      <w:pPr>
        <w:tabs>
          <w:tab w:val="left" w:pos="0"/>
          <w:tab w:val="left" w:pos="284"/>
        </w:tabs>
        <w:rPr>
          <w:szCs w:val="26"/>
        </w:rPr>
      </w:pPr>
      <w:r w:rsidRPr="00FB1E09">
        <w:rPr>
          <w:szCs w:val="26"/>
        </w:rPr>
        <w:tab/>
        <w:t>Từ 2 bảng trên tác giả phân tích như sau</w:t>
      </w:r>
      <w:r w:rsidR="00D543B3">
        <w:rPr>
          <w:szCs w:val="26"/>
        </w:rPr>
        <w:t>:</w:t>
      </w:r>
    </w:p>
    <w:p w:rsidR="00FB1E09" w:rsidRDefault="00FB1E09" w:rsidP="00C40918">
      <w:pPr>
        <w:tabs>
          <w:tab w:val="left" w:pos="0"/>
          <w:tab w:val="left" w:pos="284"/>
        </w:tabs>
        <w:jc w:val="both"/>
        <w:rPr>
          <w:szCs w:val="26"/>
        </w:rPr>
      </w:pPr>
      <w:r>
        <w:rPr>
          <w:szCs w:val="26"/>
        </w:rPr>
        <w:lastRenderedPageBreak/>
        <w:tab/>
      </w:r>
      <w:r>
        <w:rPr>
          <w:szCs w:val="26"/>
        </w:rPr>
        <w:tab/>
      </w:r>
      <w:r w:rsidRPr="00C40918">
        <w:rPr>
          <w:b/>
          <w:szCs w:val="26"/>
        </w:rPr>
        <w:t>- Về số lượng bài:</w:t>
      </w:r>
      <w:r w:rsidR="00C40918">
        <w:rPr>
          <w:szCs w:val="26"/>
        </w:rPr>
        <w:t xml:space="preserve"> Chương trình cũ có 9 bài còn chương trình mới có 8 bài giảng bỏ đi bài “Nhà nước và hệ thống pháp luật Việt Nam”, chương trình cũ có bài “Luật dạy nghề”, còn chương trình mới thay bài này bằng bài “pháp luật bảo vệ quyền lợi người tiêu dùng”, chương trình cũ có nội dung giảng Luật Hôn nhân và Gia đình, chương trình mới không có</w:t>
      </w:r>
      <w:r w:rsidR="00DA0123">
        <w:rPr>
          <w:szCs w:val="26"/>
        </w:rPr>
        <w:t>, chương trình mới bỏ bài “Pháp luật kinh doanh”</w:t>
      </w:r>
      <w:r w:rsidR="00C40918">
        <w:rPr>
          <w:szCs w:val="26"/>
        </w:rPr>
        <w:t>. Về tiết kiểm tra chương trình cũ và mới đều có tổng thời gian kiểm tra là 2 tiết, tuy nhiên chương trình cũ chia thành 2 lần kiểm tra 1 tiết, còn chương trình mới chỉ 1 lần kiểm tra 2 tiết.</w:t>
      </w:r>
    </w:p>
    <w:p w:rsidR="00FB1E09" w:rsidRPr="00735472" w:rsidRDefault="00FB1E09" w:rsidP="00FB1E09">
      <w:pPr>
        <w:tabs>
          <w:tab w:val="left" w:pos="0"/>
          <w:tab w:val="left" w:pos="284"/>
        </w:tabs>
        <w:rPr>
          <w:b/>
          <w:szCs w:val="26"/>
        </w:rPr>
      </w:pPr>
      <w:r w:rsidRPr="00735472">
        <w:rPr>
          <w:b/>
          <w:szCs w:val="26"/>
        </w:rPr>
        <w:tab/>
      </w:r>
      <w:r w:rsidRPr="00735472">
        <w:rPr>
          <w:b/>
          <w:szCs w:val="26"/>
        </w:rPr>
        <w:tab/>
        <w:t>- Về</w:t>
      </w:r>
      <w:r w:rsidR="006F2A2F" w:rsidRPr="00735472">
        <w:rPr>
          <w:b/>
          <w:szCs w:val="26"/>
        </w:rPr>
        <w:t xml:space="preserve"> phân bổ thời </w:t>
      </w:r>
      <w:r w:rsidRPr="00735472">
        <w:rPr>
          <w:b/>
          <w:szCs w:val="26"/>
        </w:rPr>
        <w:t>gian</w:t>
      </w:r>
      <w:r w:rsidR="006F2A2F" w:rsidRPr="00735472">
        <w:rPr>
          <w:b/>
          <w:szCs w:val="26"/>
        </w:rPr>
        <w:t xml:space="preserve"> từng bài:</w:t>
      </w:r>
    </w:p>
    <w:tbl>
      <w:tblPr>
        <w:tblStyle w:val="TableGrid"/>
        <w:tblW w:w="10031" w:type="dxa"/>
        <w:tblLook w:val="04A0" w:firstRow="1" w:lastRow="0" w:firstColumn="1" w:lastColumn="0" w:noHBand="0" w:noVBand="1"/>
      </w:tblPr>
      <w:tblGrid>
        <w:gridCol w:w="3274"/>
        <w:gridCol w:w="3302"/>
        <w:gridCol w:w="1664"/>
        <w:gridCol w:w="1791"/>
      </w:tblGrid>
      <w:tr w:rsidR="00735472" w:rsidTr="00D543B3">
        <w:tc>
          <w:tcPr>
            <w:tcW w:w="3274" w:type="dxa"/>
          </w:tcPr>
          <w:p w:rsidR="00735472" w:rsidRPr="00D543B3" w:rsidRDefault="00735472" w:rsidP="00735472">
            <w:pPr>
              <w:tabs>
                <w:tab w:val="left" w:pos="0"/>
                <w:tab w:val="left" w:pos="284"/>
              </w:tabs>
              <w:jc w:val="center"/>
              <w:rPr>
                <w:b/>
                <w:szCs w:val="26"/>
              </w:rPr>
            </w:pPr>
            <w:r w:rsidRPr="00D543B3">
              <w:rPr>
                <w:b/>
                <w:szCs w:val="26"/>
              </w:rPr>
              <w:t>Bài giảng</w:t>
            </w:r>
          </w:p>
          <w:p w:rsidR="00735472" w:rsidRDefault="00735472" w:rsidP="00735472">
            <w:pPr>
              <w:tabs>
                <w:tab w:val="left" w:pos="0"/>
                <w:tab w:val="left" w:pos="284"/>
              </w:tabs>
              <w:jc w:val="center"/>
              <w:rPr>
                <w:b/>
                <w:szCs w:val="26"/>
              </w:rPr>
            </w:pPr>
            <w:r w:rsidRPr="00D543B3">
              <w:rPr>
                <w:b/>
                <w:szCs w:val="26"/>
              </w:rPr>
              <w:t>Theo chương trình cũ</w:t>
            </w:r>
          </w:p>
          <w:p w:rsidR="00D543B3" w:rsidRPr="00D543B3" w:rsidRDefault="00D543B3" w:rsidP="00D543B3">
            <w:pPr>
              <w:tabs>
                <w:tab w:val="left" w:pos="0"/>
                <w:tab w:val="left" w:pos="284"/>
              </w:tabs>
              <w:jc w:val="center"/>
              <w:rPr>
                <w:b/>
                <w:i/>
                <w:szCs w:val="26"/>
              </w:rPr>
            </w:pPr>
            <w:r w:rsidRPr="00D543B3">
              <w:rPr>
                <w:rFonts w:eastAsia="Times New Roman" w:cs="Times New Roman"/>
                <w:b/>
                <w:i/>
                <w:szCs w:val="26"/>
              </w:rPr>
              <w:t>Thông tư số 08 năm 2014</w:t>
            </w:r>
          </w:p>
        </w:tc>
        <w:tc>
          <w:tcPr>
            <w:tcW w:w="3302" w:type="dxa"/>
          </w:tcPr>
          <w:p w:rsidR="00735472" w:rsidRPr="00D543B3" w:rsidRDefault="00735472" w:rsidP="00735472">
            <w:pPr>
              <w:tabs>
                <w:tab w:val="left" w:pos="0"/>
                <w:tab w:val="left" w:pos="284"/>
              </w:tabs>
              <w:jc w:val="center"/>
              <w:rPr>
                <w:b/>
                <w:szCs w:val="26"/>
              </w:rPr>
            </w:pPr>
            <w:r w:rsidRPr="00D543B3">
              <w:rPr>
                <w:b/>
                <w:szCs w:val="26"/>
              </w:rPr>
              <w:t>Bài giảng</w:t>
            </w:r>
          </w:p>
          <w:p w:rsidR="00735472" w:rsidRPr="00D543B3" w:rsidRDefault="00735472" w:rsidP="00735472">
            <w:pPr>
              <w:tabs>
                <w:tab w:val="left" w:pos="0"/>
                <w:tab w:val="left" w:pos="284"/>
              </w:tabs>
              <w:jc w:val="center"/>
              <w:rPr>
                <w:b/>
                <w:szCs w:val="26"/>
              </w:rPr>
            </w:pPr>
            <w:r w:rsidRPr="00D543B3">
              <w:rPr>
                <w:b/>
                <w:szCs w:val="26"/>
              </w:rPr>
              <w:t>Theo chương trình mới</w:t>
            </w:r>
          </w:p>
          <w:p w:rsidR="00D543B3" w:rsidRPr="00D543B3" w:rsidRDefault="00D543B3" w:rsidP="00D543B3">
            <w:pPr>
              <w:shd w:val="clear" w:color="auto" w:fill="FFFFFF"/>
              <w:tabs>
                <w:tab w:val="left" w:pos="567"/>
              </w:tabs>
              <w:rPr>
                <w:b/>
                <w:i/>
                <w:szCs w:val="26"/>
              </w:rPr>
            </w:pPr>
            <w:r w:rsidRPr="00D543B3">
              <w:rPr>
                <w:rFonts w:eastAsia="Times New Roman" w:cs="Times New Roman"/>
                <w:b/>
                <w:i/>
                <w:szCs w:val="26"/>
              </w:rPr>
              <w:t>Thông tư số 13 năm 2018</w:t>
            </w:r>
          </w:p>
        </w:tc>
        <w:tc>
          <w:tcPr>
            <w:tcW w:w="3455" w:type="dxa"/>
            <w:gridSpan w:val="2"/>
          </w:tcPr>
          <w:p w:rsidR="00735472" w:rsidRPr="00D543B3" w:rsidRDefault="00735472" w:rsidP="00735472">
            <w:pPr>
              <w:tabs>
                <w:tab w:val="left" w:pos="0"/>
                <w:tab w:val="left" w:pos="284"/>
              </w:tabs>
              <w:jc w:val="center"/>
              <w:rPr>
                <w:b/>
                <w:szCs w:val="26"/>
              </w:rPr>
            </w:pPr>
            <w:r w:rsidRPr="00D543B3">
              <w:rPr>
                <w:b/>
                <w:szCs w:val="26"/>
              </w:rPr>
              <w:t>Thời gian các bài (giờ)</w:t>
            </w:r>
          </w:p>
        </w:tc>
      </w:tr>
      <w:tr w:rsidR="00735472" w:rsidTr="00D543B3">
        <w:tc>
          <w:tcPr>
            <w:tcW w:w="6576" w:type="dxa"/>
            <w:gridSpan w:val="2"/>
          </w:tcPr>
          <w:p w:rsidR="00735472" w:rsidRPr="00D543B3" w:rsidRDefault="00735472" w:rsidP="00735472">
            <w:pPr>
              <w:tabs>
                <w:tab w:val="left" w:pos="0"/>
                <w:tab w:val="left" w:pos="284"/>
              </w:tabs>
              <w:jc w:val="center"/>
              <w:rPr>
                <w:b/>
                <w:sz w:val="24"/>
                <w:szCs w:val="24"/>
              </w:rPr>
            </w:pPr>
          </w:p>
        </w:tc>
        <w:tc>
          <w:tcPr>
            <w:tcW w:w="1664" w:type="dxa"/>
          </w:tcPr>
          <w:p w:rsidR="00D543B3" w:rsidRPr="00D543B3" w:rsidRDefault="00735472" w:rsidP="00735472">
            <w:pPr>
              <w:tabs>
                <w:tab w:val="left" w:pos="0"/>
                <w:tab w:val="left" w:pos="284"/>
              </w:tabs>
              <w:jc w:val="center"/>
              <w:rPr>
                <w:b/>
                <w:sz w:val="24"/>
                <w:szCs w:val="24"/>
              </w:rPr>
            </w:pPr>
            <w:r w:rsidRPr="00D543B3">
              <w:rPr>
                <w:b/>
                <w:sz w:val="24"/>
                <w:szCs w:val="24"/>
              </w:rPr>
              <w:t xml:space="preserve">Chương </w:t>
            </w:r>
          </w:p>
          <w:p w:rsidR="00735472" w:rsidRPr="00D543B3" w:rsidRDefault="00735472" w:rsidP="00735472">
            <w:pPr>
              <w:tabs>
                <w:tab w:val="left" w:pos="0"/>
                <w:tab w:val="left" w:pos="284"/>
              </w:tabs>
              <w:jc w:val="center"/>
              <w:rPr>
                <w:b/>
                <w:sz w:val="24"/>
                <w:szCs w:val="24"/>
              </w:rPr>
            </w:pPr>
            <w:r w:rsidRPr="00D543B3">
              <w:rPr>
                <w:b/>
                <w:sz w:val="24"/>
                <w:szCs w:val="24"/>
              </w:rPr>
              <w:t>trình cũ</w:t>
            </w:r>
            <w:r w:rsidR="00D543B3" w:rsidRPr="00D543B3">
              <w:rPr>
                <w:b/>
                <w:sz w:val="24"/>
                <w:szCs w:val="24"/>
              </w:rPr>
              <w:t xml:space="preserve"> (giờ)</w:t>
            </w:r>
          </w:p>
        </w:tc>
        <w:tc>
          <w:tcPr>
            <w:tcW w:w="1791" w:type="dxa"/>
          </w:tcPr>
          <w:p w:rsidR="00D543B3" w:rsidRPr="00D543B3" w:rsidRDefault="00735472" w:rsidP="00735472">
            <w:pPr>
              <w:tabs>
                <w:tab w:val="left" w:pos="0"/>
                <w:tab w:val="left" w:pos="284"/>
              </w:tabs>
              <w:jc w:val="center"/>
              <w:rPr>
                <w:b/>
                <w:sz w:val="24"/>
                <w:szCs w:val="24"/>
              </w:rPr>
            </w:pPr>
            <w:r w:rsidRPr="00D543B3">
              <w:rPr>
                <w:b/>
                <w:sz w:val="24"/>
                <w:szCs w:val="24"/>
              </w:rPr>
              <w:t xml:space="preserve">Chương </w:t>
            </w:r>
          </w:p>
          <w:p w:rsidR="00735472" w:rsidRPr="00D543B3" w:rsidRDefault="00735472" w:rsidP="00735472">
            <w:pPr>
              <w:tabs>
                <w:tab w:val="left" w:pos="0"/>
                <w:tab w:val="left" w:pos="284"/>
              </w:tabs>
              <w:jc w:val="center"/>
              <w:rPr>
                <w:b/>
                <w:sz w:val="24"/>
                <w:szCs w:val="24"/>
              </w:rPr>
            </w:pPr>
            <w:r w:rsidRPr="00D543B3">
              <w:rPr>
                <w:b/>
                <w:sz w:val="24"/>
                <w:szCs w:val="24"/>
              </w:rPr>
              <w:t>trình mới</w:t>
            </w:r>
            <w:r w:rsidR="00D543B3" w:rsidRPr="00D543B3">
              <w:rPr>
                <w:b/>
                <w:sz w:val="24"/>
                <w:szCs w:val="24"/>
              </w:rPr>
              <w:t xml:space="preserve"> (giờ)</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fr-FR"/>
              </w:rPr>
            </w:pPr>
            <w:r w:rsidRPr="00D543B3">
              <w:rPr>
                <w:rFonts w:cs="Times New Roman"/>
                <w:b/>
                <w:color w:val="000000"/>
                <w:sz w:val="24"/>
                <w:szCs w:val="24"/>
                <w:lang w:val="nl-NL"/>
              </w:rPr>
              <w:t>Bài 1:</w:t>
            </w:r>
            <w:r w:rsidRPr="00D543B3">
              <w:rPr>
                <w:rFonts w:cs="Times New Roman"/>
                <w:color w:val="000000"/>
                <w:sz w:val="24"/>
                <w:szCs w:val="24"/>
                <w:lang w:val="nl-NL"/>
              </w:rPr>
              <w:t xml:space="preserve"> Một số vấn đề chung về nhà nước và pháp luật </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Bài 1:</w:t>
            </w:r>
            <w:r w:rsidRPr="00D543B3">
              <w:rPr>
                <w:rFonts w:eastAsia="Times New Roman" w:cs="Times New Roman"/>
                <w:sz w:val="24"/>
                <w:szCs w:val="24"/>
              </w:rPr>
              <w:t xml:space="preserve"> Một số vấn đề chung về nhà nước và pháp luật</w:t>
            </w:r>
          </w:p>
        </w:tc>
        <w:tc>
          <w:tcPr>
            <w:tcW w:w="1664" w:type="dxa"/>
            <w:vAlign w:val="center"/>
          </w:tcPr>
          <w:p w:rsidR="00D543B3" w:rsidRPr="00D543B3" w:rsidRDefault="00D543B3" w:rsidP="00D543B3">
            <w:pPr>
              <w:jc w:val="center"/>
              <w:rPr>
                <w:color w:val="000000"/>
                <w:sz w:val="24"/>
                <w:szCs w:val="24"/>
              </w:rPr>
            </w:pPr>
            <w:r>
              <w:rPr>
                <w:color w:val="000000"/>
                <w:sz w:val="24"/>
                <w:szCs w:val="24"/>
              </w:rPr>
              <w:t>2</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fr-FR"/>
              </w:rPr>
            </w:pPr>
            <w:r w:rsidRPr="00D543B3">
              <w:rPr>
                <w:rFonts w:cs="Times New Roman"/>
                <w:b/>
                <w:color w:val="000000"/>
                <w:sz w:val="24"/>
                <w:szCs w:val="24"/>
                <w:lang w:val="nl-NL"/>
              </w:rPr>
              <w:t>Bài 2:</w:t>
            </w:r>
            <w:r w:rsidRPr="00D543B3">
              <w:rPr>
                <w:rFonts w:cs="Times New Roman"/>
                <w:color w:val="000000"/>
                <w:sz w:val="24"/>
                <w:szCs w:val="24"/>
                <w:lang w:val="nl-NL"/>
              </w:rPr>
              <w:t xml:space="preserve"> Nhà nước và hệ thống pháp luật Việt Nam </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Bài 2:</w:t>
            </w:r>
            <w:r w:rsidRPr="00D543B3">
              <w:rPr>
                <w:rFonts w:eastAsia="Times New Roman" w:cs="Times New Roman"/>
                <w:sz w:val="24"/>
                <w:szCs w:val="24"/>
              </w:rPr>
              <w:t xml:space="preserve"> Hiến pháp</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3</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fr-FR"/>
              </w:rPr>
            </w:pPr>
            <w:r w:rsidRPr="00D543B3">
              <w:rPr>
                <w:rFonts w:cs="Times New Roman"/>
                <w:b/>
                <w:color w:val="000000"/>
                <w:sz w:val="24"/>
                <w:szCs w:val="24"/>
                <w:lang w:val="nl-NL"/>
              </w:rPr>
              <w:t>Bài 3:</w:t>
            </w:r>
            <w:r w:rsidRPr="00D543B3">
              <w:rPr>
                <w:rFonts w:cs="Times New Roman"/>
                <w:color w:val="000000"/>
                <w:sz w:val="24"/>
                <w:szCs w:val="24"/>
                <w:lang w:val="nl-NL"/>
              </w:rPr>
              <w:t xml:space="preserve"> Luật Nhà nước (Hiến pháp)</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Bài 3:</w:t>
            </w:r>
            <w:r w:rsidRPr="00D543B3">
              <w:rPr>
                <w:rFonts w:eastAsia="Times New Roman" w:cs="Times New Roman"/>
                <w:sz w:val="24"/>
                <w:szCs w:val="24"/>
              </w:rPr>
              <w:t xml:space="preserve"> Pháp luật dân sự</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2</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5</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fr-FR"/>
              </w:rPr>
            </w:pPr>
            <w:r w:rsidRPr="00D543B3">
              <w:rPr>
                <w:rFonts w:cs="Times New Roman"/>
                <w:b/>
                <w:color w:val="000000"/>
                <w:sz w:val="24"/>
                <w:szCs w:val="24"/>
                <w:lang w:val="nl-NL"/>
              </w:rPr>
              <w:t>Bài 4:</w:t>
            </w:r>
            <w:r w:rsidRPr="00D543B3">
              <w:rPr>
                <w:rFonts w:cs="Times New Roman"/>
                <w:color w:val="000000"/>
                <w:sz w:val="24"/>
                <w:szCs w:val="24"/>
                <w:lang w:val="nl-NL"/>
              </w:rPr>
              <w:t xml:space="preserve"> Luật Dạy nghề</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Bài 4:</w:t>
            </w:r>
            <w:r w:rsidRPr="00D543B3">
              <w:rPr>
                <w:rFonts w:eastAsia="Times New Roman" w:cs="Times New Roman"/>
                <w:sz w:val="24"/>
                <w:szCs w:val="24"/>
              </w:rPr>
              <w:t xml:space="preserve"> Pháp luật lao động</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2</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7</w:t>
            </w:r>
          </w:p>
        </w:tc>
      </w:tr>
      <w:tr w:rsidR="00D543B3" w:rsidRPr="00D543B3" w:rsidTr="00D543B3">
        <w:tc>
          <w:tcPr>
            <w:tcW w:w="3274" w:type="dxa"/>
          </w:tcPr>
          <w:p w:rsidR="00D543B3" w:rsidRPr="00D543B3" w:rsidRDefault="00D543B3" w:rsidP="00386A8B">
            <w:pPr>
              <w:jc w:val="both"/>
              <w:rPr>
                <w:rFonts w:cs="Times New Roman"/>
                <w:color w:val="000000"/>
                <w:sz w:val="24"/>
                <w:szCs w:val="24"/>
              </w:rPr>
            </w:pPr>
            <w:r w:rsidRPr="00D543B3">
              <w:rPr>
                <w:rFonts w:cs="Times New Roman"/>
                <w:color w:val="000000"/>
                <w:sz w:val="24"/>
                <w:szCs w:val="24"/>
                <w:lang w:val="nl-NL"/>
              </w:rPr>
              <w:t>Kiểm tra</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Bài 5:</w:t>
            </w:r>
            <w:r w:rsidRPr="00D543B3">
              <w:rPr>
                <w:rFonts w:eastAsia="Times New Roman" w:cs="Times New Roman"/>
                <w:sz w:val="24"/>
                <w:szCs w:val="24"/>
              </w:rPr>
              <w:t xml:space="preserve"> Pháp luật hành chính</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lang w:val="nl-NL"/>
              </w:rPr>
              <w:t>1</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4</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nl-NL"/>
              </w:rPr>
            </w:pPr>
            <w:r w:rsidRPr="00D543B3">
              <w:rPr>
                <w:rFonts w:cs="Times New Roman"/>
                <w:b/>
                <w:color w:val="000000"/>
                <w:sz w:val="24"/>
                <w:szCs w:val="24"/>
                <w:lang w:val="nl-NL"/>
              </w:rPr>
              <w:t>Bài 5:</w:t>
            </w:r>
            <w:r w:rsidRPr="00D543B3">
              <w:rPr>
                <w:rFonts w:cs="Times New Roman"/>
                <w:color w:val="000000"/>
                <w:sz w:val="24"/>
                <w:szCs w:val="24"/>
                <w:lang w:val="nl-NL"/>
              </w:rPr>
              <w:t xml:space="preserve"> Pháp luật Lao động</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Bài 6:</w:t>
            </w:r>
            <w:r w:rsidRPr="00D543B3">
              <w:rPr>
                <w:rFonts w:eastAsia="Times New Roman" w:cs="Times New Roman"/>
                <w:sz w:val="24"/>
                <w:szCs w:val="24"/>
              </w:rPr>
              <w:t xml:space="preserve"> Pháp luật hình sự</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6.5</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5</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fr-FR"/>
              </w:rPr>
            </w:pPr>
            <w:r w:rsidRPr="00D543B3">
              <w:rPr>
                <w:rFonts w:cs="Times New Roman"/>
                <w:b/>
                <w:color w:val="000000"/>
                <w:sz w:val="24"/>
                <w:szCs w:val="24"/>
                <w:lang w:val="nl-NL"/>
              </w:rPr>
              <w:t>Bài 6:</w:t>
            </w:r>
            <w:r w:rsidRPr="00D543B3">
              <w:rPr>
                <w:rFonts w:cs="Times New Roman"/>
                <w:color w:val="000000"/>
                <w:sz w:val="24"/>
                <w:szCs w:val="24"/>
                <w:lang w:val="nl-NL"/>
              </w:rPr>
              <w:t xml:space="preserve"> Pháp luật Kinh doanh</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Bài 7:</w:t>
            </w:r>
            <w:r w:rsidRPr="00D543B3">
              <w:rPr>
                <w:rFonts w:eastAsia="Times New Roman" w:cs="Times New Roman"/>
                <w:sz w:val="24"/>
                <w:szCs w:val="24"/>
              </w:rPr>
              <w:t xml:space="preserve"> Pháp luật phòng, chống tham nhũng</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1.5</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nl-NL"/>
              </w:rPr>
            </w:pPr>
            <w:r w:rsidRPr="00D543B3">
              <w:rPr>
                <w:rFonts w:cs="Times New Roman"/>
                <w:b/>
                <w:color w:val="000000"/>
                <w:sz w:val="24"/>
                <w:szCs w:val="24"/>
                <w:lang w:val="nl-NL"/>
              </w:rPr>
              <w:t>Bài 7:</w:t>
            </w:r>
            <w:r w:rsidRPr="00D543B3">
              <w:rPr>
                <w:rFonts w:cs="Times New Roman"/>
                <w:color w:val="000000"/>
                <w:sz w:val="24"/>
                <w:szCs w:val="24"/>
                <w:lang w:val="nl-NL"/>
              </w:rPr>
              <w:t xml:space="preserve"> Pháp luật Dân sự và Luật Hôn nhân gia đình</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Bài 8:</w:t>
            </w:r>
            <w:r w:rsidRPr="00D543B3">
              <w:rPr>
                <w:rFonts w:eastAsia="Times New Roman" w:cs="Times New Roman"/>
                <w:sz w:val="24"/>
                <w:szCs w:val="24"/>
              </w:rPr>
              <w:t xml:space="preserve"> Pháp luật bảo vệ quyền lợi người tiêu dùng</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3</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nl-NL"/>
              </w:rPr>
            </w:pPr>
            <w:r w:rsidRPr="00D543B3">
              <w:rPr>
                <w:rFonts w:cs="Times New Roman"/>
                <w:b/>
                <w:color w:val="000000"/>
                <w:sz w:val="24"/>
                <w:szCs w:val="24"/>
                <w:lang w:val="nl-NL"/>
              </w:rPr>
              <w:t>Bài 8:</w:t>
            </w:r>
            <w:r w:rsidRPr="00D543B3">
              <w:rPr>
                <w:rFonts w:cs="Times New Roman"/>
                <w:color w:val="000000"/>
                <w:sz w:val="24"/>
                <w:szCs w:val="24"/>
                <w:lang w:val="nl-NL"/>
              </w:rPr>
              <w:t xml:space="preserve"> Luật Hành chính và pháp luật Hành sự</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sz w:val="24"/>
                <w:szCs w:val="24"/>
              </w:rPr>
              <w:t>Kiểm tra</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3</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nl-NL"/>
              </w:rPr>
            </w:pPr>
            <w:r w:rsidRPr="00D543B3">
              <w:rPr>
                <w:rFonts w:cs="Times New Roman"/>
                <w:b/>
                <w:color w:val="000000"/>
                <w:sz w:val="24"/>
                <w:szCs w:val="24"/>
                <w:lang w:val="nl-NL"/>
              </w:rPr>
              <w:t>Bài 9:</w:t>
            </w:r>
            <w:r w:rsidRPr="00D543B3">
              <w:rPr>
                <w:rFonts w:cs="Times New Roman"/>
                <w:color w:val="000000"/>
                <w:sz w:val="24"/>
                <w:szCs w:val="24"/>
                <w:lang w:val="nl-NL"/>
              </w:rPr>
              <w:t xml:space="preserve"> Luật phòng, chống tham nhũng. </w:t>
            </w:r>
          </w:p>
        </w:tc>
        <w:tc>
          <w:tcPr>
            <w:tcW w:w="3302" w:type="dxa"/>
          </w:tcPr>
          <w:p w:rsidR="00D543B3" w:rsidRPr="00D543B3" w:rsidRDefault="00D543B3" w:rsidP="00386A8B">
            <w:pPr>
              <w:tabs>
                <w:tab w:val="left" w:pos="0"/>
                <w:tab w:val="left" w:pos="284"/>
              </w:tabs>
              <w:rPr>
                <w:rFonts w:eastAsia="Times New Roman" w:cs="Times New Roman"/>
                <w:sz w:val="24"/>
                <w:szCs w:val="24"/>
              </w:rPr>
            </w:pP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5</w:t>
            </w:r>
          </w:p>
        </w:tc>
        <w:tc>
          <w:tcPr>
            <w:tcW w:w="1791" w:type="dxa"/>
          </w:tcPr>
          <w:p w:rsidR="00D543B3" w:rsidRPr="00D543B3" w:rsidRDefault="00D543B3" w:rsidP="00386A8B">
            <w:pPr>
              <w:jc w:val="center"/>
              <w:rPr>
                <w:rFonts w:cs="Times New Roman"/>
                <w:color w:val="000000"/>
                <w:sz w:val="24"/>
                <w:szCs w:val="24"/>
              </w:rPr>
            </w:pPr>
          </w:p>
        </w:tc>
      </w:tr>
      <w:tr w:rsidR="00D543B3" w:rsidRPr="00D543B3" w:rsidTr="00D543B3">
        <w:tc>
          <w:tcPr>
            <w:tcW w:w="3274" w:type="dxa"/>
          </w:tcPr>
          <w:p w:rsidR="00D543B3" w:rsidRPr="00D543B3" w:rsidRDefault="00D543B3" w:rsidP="00386A8B">
            <w:pPr>
              <w:jc w:val="both"/>
              <w:rPr>
                <w:rFonts w:cs="Times New Roman"/>
                <w:color w:val="000000"/>
                <w:sz w:val="24"/>
                <w:szCs w:val="24"/>
                <w:lang w:val="nl-NL"/>
              </w:rPr>
            </w:pPr>
            <w:r w:rsidRPr="00D543B3">
              <w:rPr>
                <w:rFonts w:cs="Times New Roman"/>
                <w:color w:val="000000"/>
                <w:sz w:val="24"/>
                <w:szCs w:val="24"/>
                <w:lang w:val="nl-NL"/>
              </w:rPr>
              <w:lastRenderedPageBreak/>
              <w:t>Kiểm tra</w:t>
            </w:r>
          </w:p>
        </w:tc>
        <w:tc>
          <w:tcPr>
            <w:tcW w:w="3302" w:type="dxa"/>
          </w:tcPr>
          <w:p w:rsidR="00D543B3" w:rsidRPr="00D543B3" w:rsidRDefault="00D543B3" w:rsidP="00386A8B">
            <w:pPr>
              <w:tabs>
                <w:tab w:val="left" w:pos="0"/>
                <w:tab w:val="left" w:pos="284"/>
              </w:tabs>
              <w:rPr>
                <w:rFonts w:eastAsia="Times New Roman" w:cs="Times New Roman"/>
                <w:sz w:val="24"/>
                <w:szCs w:val="24"/>
              </w:rPr>
            </w:pPr>
          </w:p>
        </w:tc>
        <w:tc>
          <w:tcPr>
            <w:tcW w:w="1664" w:type="dxa"/>
          </w:tcPr>
          <w:p w:rsidR="00D543B3" w:rsidRPr="00D543B3" w:rsidRDefault="00D543B3" w:rsidP="00386A8B">
            <w:pPr>
              <w:jc w:val="center"/>
              <w:rPr>
                <w:rFonts w:cs="Times New Roman"/>
                <w:color w:val="000000"/>
                <w:sz w:val="24"/>
                <w:szCs w:val="24"/>
              </w:rPr>
            </w:pPr>
            <w:r w:rsidRPr="00D543B3">
              <w:rPr>
                <w:rFonts w:cs="Times New Roman"/>
                <w:color w:val="000000"/>
                <w:sz w:val="24"/>
                <w:szCs w:val="24"/>
              </w:rPr>
              <w:t>1</w:t>
            </w:r>
          </w:p>
        </w:tc>
        <w:tc>
          <w:tcPr>
            <w:tcW w:w="1791" w:type="dxa"/>
          </w:tcPr>
          <w:p w:rsidR="00D543B3" w:rsidRPr="00D543B3" w:rsidRDefault="00D543B3" w:rsidP="00386A8B">
            <w:pPr>
              <w:jc w:val="center"/>
              <w:rPr>
                <w:rFonts w:cs="Times New Roman"/>
                <w:color w:val="000000"/>
                <w:sz w:val="24"/>
                <w:szCs w:val="24"/>
              </w:rPr>
            </w:pPr>
          </w:p>
        </w:tc>
      </w:tr>
      <w:tr w:rsidR="00D543B3" w:rsidRPr="00D543B3" w:rsidTr="00D543B3">
        <w:tc>
          <w:tcPr>
            <w:tcW w:w="3274" w:type="dxa"/>
          </w:tcPr>
          <w:p w:rsidR="00D543B3" w:rsidRPr="00D543B3" w:rsidRDefault="00D543B3" w:rsidP="00386A8B">
            <w:pPr>
              <w:jc w:val="both"/>
              <w:rPr>
                <w:rFonts w:cs="Times New Roman"/>
                <w:b/>
                <w:color w:val="000000"/>
                <w:szCs w:val="26"/>
                <w:lang w:val="nl-NL"/>
              </w:rPr>
            </w:pPr>
            <w:r w:rsidRPr="00D543B3">
              <w:rPr>
                <w:rFonts w:cs="Times New Roman"/>
                <w:b/>
                <w:color w:val="000000"/>
                <w:szCs w:val="26"/>
                <w:lang w:val="nl-NL"/>
              </w:rPr>
              <w:t>Tổng thời gian</w:t>
            </w:r>
          </w:p>
        </w:tc>
        <w:tc>
          <w:tcPr>
            <w:tcW w:w="3302" w:type="dxa"/>
          </w:tcPr>
          <w:p w:rsidR="00D543B3" w:rsidRPr="00D543B3" w:rsidRDefault="00D543B3" w:rsidP="00386A8B">
            <w:pPr>
              <w:tabs>
                <w:tab w:val="left" w:pos="0"/>
                <w:tab w:val="left" w:pos="284"/>
              </w:tabs>
              <w:rPr>
                <w:rFonts w:eastAsia="Times New Roman" w:cs="Times New Roman"/>
                <w:b/>
                <w:szCs w:val="26"/>
              </w:rPr>
            </w:pPr>
          </w:p>
        </w:tc>
        <w:tc>
          <w:tcPr>
            <w:tcW w:w="1664" w:type="dxa"/>
          </w:tcPr>
          <w:p w:rsidR="00D543B3" w:rsidRPr="00D543B3" w:rsidRDefault="00D543B3" w:rsidP="00386A8B">
            <w:pPr>
              <w:jc w:val="center"/>
              <w:rPr>
                <w:rFonts w:cs="Times New Roman"/>
                <w:b/>
                <w:color w:val="000000"/>
                <w:szCs w:val="26"/>
              </w:rPr>
            </w:pPr>
            <w:r w:rsidRPr="00D543B3">
              <w:rPr>
                <w:rFonts w:cs="Times New Roman"/>
                <w:b/>
                <w:color w:val="000000"/>
                <w:szCs w:val="26"/>
              </w:rPr>
              <w:t>30</w:t>
            </w:r>
          </w:p>
        </w:tc>
        <w:tc>
          <w:tcPr>
            <w:tcW w:w="1791" w:type="dxa"/>
          </w:tcPr>
          <w:p w:rsidR="00D543B3" w:rsidRPr="00D543B3" w:rsidRDefault="00D543B3" w:rsidP="00386A8B">
            <w:pPr>
              <w:jc w:val="center"/>
              <w:rPr>
                <w:rFonts w:cs="Times New Roman"/>
                <w:b/>
                <w:color w:val="000000"/>
                <w:szCs w:val="26"/>
              </w:rPr>
            </w:pPr>
            <w:r w:rsidRPr="00D543B3">
              <w:rPr>
                <w:rFonts w:cs="Times New Roman"/>
                <w:b/>
                <w:color w:val="000000"/>
                <w:szCs w:val="26"/>
              </w:rPr>
              <w:t>30</w:t>
            </w:r>
          </w:p>
        </w:tc>
      </w:tr>
      <w:tr w:rsidR="00C44C67" w:rsidRPr="00D543B3" w:rsidTr="00386A8B">
        <w:tc>
          <w:tcPr>
            <w:tcW w:w="10031" w:type="dxa"/>
            <w:gridSpan w:val="4"/>
          </w:tcPr>
          <w:p w:rsidR="00C44C67" w:rsidRPr="00C44C67" w:rsidRDefault="00C44C67" w:rsidP="00386A8B">
            <w:pPr>
              <w:jc w:val="center"/>
              <w:rPr>
                <w:rFonts w:cs="Times New Roman"/>
                <w:b/>
                <w:color w:val="000000"/>
                <w:sz w:val="32"/>
                <w:szCs w:val="32"/>
              </w:rPr>
            </w:pPr>
            <w:r w:rsidRPr="00C44C67">
              <w:rPr>
                <w:rFonts w:cs="Times New Roman"/>
                <w:b/>
                <w:color w:val="000000"/>
                <w:sz w:val="32"/>
                <w:szCs w:val="32"/>
                <w:lang w:val="nl-NL"/>
              </w:rPr>
              <w:t>Ghi chú: 1 số bài của chương trình cũ bị bỏ</w:t>
            </w:r>
          </w:p>
        </w:tc>
      </w:tr>
    </w:tbl>
    <w:p w:rsidR="00D543B3" w:rsidRDefault="00D543B3" w:rsidP="00D543B3">
      <w:pPr>
        <w:rPr>
          <w:szCs w:val="26"/>
        </w:rPr>
      </w:pPr>
    </w:p>
    <w:p w:rsidR="00D543B3" w:rsidRDefault="00D543B3" w:rsidP="007F4104">
      <w:pPr>
        <w:jc w:val="both"/>
        <w:rPr>
          <w:szCs w:val="26"/>
        </w:rPr>
      </w:pPr>
      <w:r>
        <w:rPr>
          <w:szCs w:val="26"/>
        </w:rPr>
        <w:tab/>
      </w:r>
      <w:r w:rsidRPr="00C44C67">
        <w:rPr>
          <w:b/>
          <w:szCs w:val="26"/>
        </w:rPr>
        <w:t>* Nhận xét:</w:t>
      </w:r>
      <w:r>
        <w:rPr>
          <w:szCs w:val="26"/>
        </w:rPr>
        <w:t xml:space="preserve"> </w:t>
      </w:r>
      <w:r w:rsidR="00C44C67">
        <w:rPr>
          <w:szCs w:val="26"/>
        </w:rPr>
        <w:t>Theo chương trình mới thì bài số 7 bị giảm bớt số tiết từ 5 xuống 2 là rất phù hợp</w:t>
      </w:r>
      <w:r w:rsidR="00AF1616">
        <w:rPr>
          <w:szCs w:val="26"/>
        </w:rPr>
        <w:t>, các bài pháp luật dân sự; pháp luật hình sự; pháp luật lao động; pháp luật hành chính tất cả đều được nâng lên thời gian giảng dạy. Tuy nhiên xét về mặt lý thuyết thì khối lượng thời gian dành cho các bài như vậ</w:t>
      </w:r>
      <w:r w:rsidR="00A56FDA">
        <w:rPr>
          <w:szCs w:val="26"/>
        </w:rPr>
        <w:t xml:space="preserve">y là </w:t>
      </w:r>
      <w:r w:rsidR="00472205">
        <w:rPr>
          <w:szCs w:val="26"/>
        </w:rPr>
        <w:t>còn</w:t>
      </w:r>
      <w:r w:rsidR="00A56FDA">
        <w:rPr>
          <w:szCs w:val="26"/>
        </w:rPr>
        <w:t xml:space="preserve"> quá ít cũng như khối</w:t>
      </w:r>
      <w:r w:rsidR="00AF1616">
        <w:rPr>
          <w:szCs w:val="26"/>
        </w:rPr>
        <w:t xml:space="preserve"> lượng kiến thức pháp luật trang bị cho người học chưa </w:t>
      </w:r>
      <w:r w:rsidR="00A56FDA">
        <w:rPr>
          <w:szCs w:val="26"/>
        </w:rPr>
        <w:t xml:space="preserve">thật sự </w:t>
      </w:r>
      <w:r w:rsidR="00AF1616">
        <w:rPr>
          <w:szCs w:val="26"/>
        </w:rPr>
        <w:t xml:space="preserve">đảm bảo </w:t>
      </w:r>
      <w:r w:rsidR="007F4104">
        <w:rPr>
          <w:szCs w:val="26"/>
        </w:rPr>
        <w:t>khi ra trường vận dụng vào cuộc sống.</w:t>
      </w:r>
      <w:r w:rsidR="00AF1616">
        <w:rPr>
          <w:szCs w:val="26"/>
        </w:rPr>
        <w:t xml:space="preserve"> </w:t>
      </w:r>
      <w:r>
        <w:rPr>
          <w:szCs w:val="26"/>
        </w:rPr>
        <w:tab/>
      </w:r>
    </w:p>
    <w:p w:rsidR="00B32D88" w:rsidRDefault="00E53F1F" w:rsidP="00D543B3">
      <w:pPr>
        <w:spacing w:after="200" w:line="276" w:lineRule="auto"/>
        <w:rPr>
          <w:b/>
          <w:szCs w:val="26"/>
        </w:rPr>
      </w:pPr>
      <w:r>
        <w:rPr>
          <w:b/>
          <w:szCs w:val="26"/>
        </w:rPr>
        <w:t>2.3.2. Đối tượng giảng dạy</w:t>
      </w:r>
    </w:p>
    <w:p w:rsidR="005D3F7E" w:rsidRDefault="005A23A0" w:rsidP="005157E5">
      <w:pPr>
        <w:tabs>
          <w:tab w:val="left" w:pos="0"/>
        </w:tabs>
        <w:jc w:val="both"/>
        <w:rPr>
          <w:szCs w:val="26"/>
        </w:rPr>
      </w:pPr>
      <w:r w:rsidRPr="005A23A0">
        <w:rPr>
          <w:szCs w:val="26"/>
        </w:rPr>
        <w:tab/>
        <w:t>Qua những lần khảo sát</w:t>
      </w:r>
      <w:r>
        <w:rPr>
          <w:szCs w:val="26"/>
        </w:rPr>
        <w:t xml:space="preserve"> trên 300 HS-SV, bản thân nhận thấy </w:t>
      </w:r>
      <w:r w:rsidR="005157E5">
        <w:rPr>
          <w:szCs w:val="26"/>
        </w:rPr>
        <w:t>phần lớn đối tượng họ</w:t>
      </w:r>
      <w:r w:rsidR="00B32D88">
        <w:rPr>
          <w:szCs w:val="26"/>
        </w:rPr>
        <w:t xml:space="preserve">c </w:t>
      </w:r>
      <w:r w:rsidR="005157E5">
        <w:rPr>
          <w:szCs w:val="26"/>
        </w:rPr>
        <w:t xml:space="preserve">là người các tỉnh, 100% là được xét tuyển, kiến thức, kết quả đầu vào của HS-SV phải nói là có giới hạn khá nhiều, </w:t>
      </w:r>
      <w:r w:rsidR="00B32D88" w:rsidRPr="009E462C">
        <w:rPr>
          <w:szCs w:val="26"/>
        </w:rPr>
        <w:t>học lực rất thấp, nhân cách của các cháu thì cũng rất hạn chế, nhận thức của các cháu phần lớn là chưa xác định được mục đích và động cơ cho việc học</w:t>
      </w:r>
      <w:r w:rsidR="00B32D88">
        <w:rPr>
          <w:szCs w:val="26"/>
        </w:rPr>
        <w:t xml:space="preserve">  một cách rõ ràng. Mặt khác</w:t>
      </w:r>
      <w:r w:rsidR="00B32D88" w:rsidRPr="00B32D88">
        <w:rPr>
          <w:szCs w:val="26"/>
        </w:rPr>
        <w:t xml:space="preserve"> </w:t>
      </w:r>
      <w:r w:rsidR="00B32D88">
        <w:rPr>
          <w:szCs w:val="26"/>
        </w:rPr>
        <w:t>phần lớn HS-SV vào với mục đích chính là học nghề, do vậy phần lớn HS-SV không thích và tập trung vào học các môn học mang tính xã hội như pháp luật, triết học…Tuy nhiên bên cạnh đó, HS-SV nhiệt tình, ngây ngô… do đó người dạy cần phải có biện pháp, giải pháp khoa học, tình cảm, vị tha… nhưng phải nghiêm khắc trong quá trình giáo dục và đào tạo.</w:t>
      </w:r>
    </w:p>
    <w:p w:rsidR="007802ED" w:rsidRDefault="007802ED" w:rsidP="007802ED">
      <w:pPr>
        <w:tabs>
          <w:tab w:val="left" w:pos="0"/>
        </w:tabs>
        <w:rPr>
          <w:b/>
          <w:szCs w:val="26"/>
        </w:rPr>
      </w:pPr>
      <w:r>
        <w:rPr>
          <w:b/>
          <w:szCs w:val="26"/>
        </w:rPr>
        <w:t>2.3.3. Thực trạng việc đánh giá kết quả học tập.</w:t>
      </w:r>
    </w:p>
    <w:p w:rsidR="000A06B6" w:rsidRDefault="000A06B6" w:rsidP="007802ED">
      <w:pPr>
        <w:tabs>
          <w:tab w:val="left" w:pos="0"/>
        </w:tabs>
        <w:rPr>
          <w:b/>
          <w:szCs w:val="26"/>
        </w:rPr>
      </w:pPr>
      <w:r>
        <w:rPr>
          <w:b/>
          <w:szCs w:val="26"/>
        </w:rPr>
        <w:t>Bảng 1:Nhận thức của giảng viên về mục đích đánh giá về kết quả học tập của môn học pháp luật</w:t>
      </w:r>
    </w:p>
    <w:tbl>
      <w:tblPr>
        <w:tblStyle w:val="TableGrid"/>
        <w:tblW w:w="0" w:type="auto"/>
        <w:tblLook w:val="04A0" w:firstRow="1" w:lastRow="0" w:firstColumn="1" w:lastColumn="0" w:noHBand="0" w:noVBand="1"/>
      </w:tblPr>
      <w:tblGrid>
        <w:gridCol w:w="6771"/>
        <w:gridCol w:w="992"/>
        <w:gridCol w:w="992"/>
        <w:gridCol w:w="992"/>
      </w:tblGrid>
      <w:tr w:rsidR="002C1F3F" w:rsidRPr="00271A3A" w:rsidTr="00271A3A">
        <w:tc>
          <w:tcPr>
            <w:tcW w:w="6771" w:type="dxa"/>
            <w:vMerge w:val="restart"/>
            <w:vAlign w:val="center"/>
          </w:tcPr>
          <w:p w:rsidR="002C1F3F" w:rsidRPr="00271A3A" w:rsidRDefault="002C1F3F" w:rsidP="00271A3A">
            <w:pPr>
              <w:tabs>
                <w:tab w:val="left" w:pos="0"/>
              </w:tabs>
              <w:jc w:val="center"/>
              <w:rPr>
                <w:b/>
                <w:szCs w:val="26"/>
              </w:rPr>
            </w:pPr>
            <w:r w:rsidRPr="00271A3A">
              <w:rPr>
                <w:b/>
                <w:szCs w:val="26"/>
              </w:rPr>
              <w:t>MỤC ĐÍCH</w:t>
            </w:r>
          </w:p>
        </w:tc>
        <w:tc>
          <w:tcPr>
            <w:tcW w:w="2976" w:type="dxa"/>
            <w:gridSpan w:val="3"/>
            <w:vAlign w:val="center"/>
          </w:tcPr>
          <w:p w:rsidR="002C1F3F" w:rsidRPr="00271A3A" w:rsidRDefault="002C1F3F" w:rsidP="00271A3A">
            <w:pPr>
              <w:tabs>
                <w:tab w:val="left" w:pos="0"/>
              </w:tabs>
              <w:jc w:val="center"/>
              <w:rPr>
                <w:b/>
                <w:szCs w:val="26"/>
              </w:rPr>
            </w:pPr>
            <w:r w:rsidRPr="00271A3A">
              <w:rPr>
                <w:b/>
                <w:szCs w:val="26"/>
              </w:rPr>
              <w:t>MỨC ĐỘ</w:t>
            </w:r>
          </w:p>
        </w:tc>
      </w:tr>
      <w:tr w:rsidR="002C1F3F" w:rsidTr="002C1F3F">
        <w:tc>
          <w:tcPr>
            <w:tcW w:w="6771" w:type="dxa"/>
            <w:vMerge/>
          </w:tcPr>
          <w:p w:rsidR="002C1F3F" w:rsidRDefault="002C1F3F" w:rsidP="005157E5">
            <w:pPr>
              <w:tabs>
                <w:tab w:val="left" w:pos="0"/>
              </w:tabs>
              <w:jc w:val="both"/>
              <w:rPr>
                <w:szCs w:val="26"/>
              </w:rPr>
            </w:pPr>
          </w:p>
        </w:tc>
        <w:tc>
          <w:tcPr>
            <w:tcW w:w="992" w:type="dxa"/>
          </w:tcPr>
          <w:p w:rsidR="002C1F3F" w:rsidRPr="00271A3A" w:rsidRDefault="002C1F3F" w:rsidP="005157E5">
            <w:pPr>
              <w:tabs>
                <w:tab w:val="left" w:pos="0"/>
              </w:tabs>
              <w:jc w:val="both"/>
              <w:rPr>
                <w:b/>
                <w:szCs w:val="26"/>
              </w:rPr>
            </w:pPr>
            <w:r w:rsidRPr="00271A3A">
              <w:rPr>
                <w:b/>
                <w:szCs w:val="26"/>
              </w:rPr>
              <w:t>RQT</w:t>
            </w:r>
          </w:p>
        </w:tc>
        <w:tc>
          <w:tcPr>
            <w:tcW w:w="992" w:type="dxa"/>
          </w:tcPr>
          <w:p w:rsidR="002C1F3F" w:rsidRPr="00271A3A" w:rsidRDefault="002C1F3F" w:rsidP="005157E5">
            <w:pPr>
              <w:tabs>
                <w:tab w:val="left" w:pos="0"/>
              </w:tabs>
              <w:jc w:val="both"/>
              <w:rPr>
                <w:b/>
                <w:szCs w:val="26"/>
              </w:rPr>
            </w:pPr>
            <w:r w:rsidRPr="00271A3A">
              <w:rPr>
                <w:b/>
                <w:szCs w:val="26"/>
              </w:rPr>
              <w:t>QT</w:t>
            </w:r>
          </w:p>
        </w:tc>
        <w:tc>
          <w:tcPr>
            <w:tcW w:w="992" w:type="dxa"/>
          </w:tcPr>
          <w:p w:rsidR="002C1F3F" w:rsidRPr="00271A3A" w:rsidRDefault="002C1F3F" w:rsidP="005157E5">
            <w:pPr>
              <w:tabs>
                <w:tab w:val="left" w:pos="0"/>
              </w:tabs>
              <w:jc w:val="both"/>
              <w:rPr>
                <w:b/>
                <w:szCs w:val="26"/>
              </w:rPr>
            </w:pPr>
            <w:r w:rsidRPr="00271A3A">
              <w:rPr>
                <w:b/>
                <w:szCs w:val="26"/>
              </w:rPr>
              <w:t>KQT</w:t>
            </w:r>
          </w:p>
        </w:tc>
      </w:tr>
      <w:tr w:rsidR="002C1F3F" w:rsidTr="002C1F3F">
        <w:tc>
          <w:tcPr>
            <w:tcW w:w="6771" w:type="dxa"/>
          </w:tcPr>
          <w:p w:rsidR="002C1F3F" w:rsidRDefault="002C1F3F" w:rsidP="005157E5">
            <w:pPr>
              <w:tabs>
                <w:tab w:val="left" w:pos="0"/>
              </w:tabs>
              <w:jc w:val="both"/>
              <w:rPr>
                <w:szCs w:val="26"/>
              </w:rPr>
            </w:pPr>
            <w:r>
              <w:rPr>
                <w:szCs w:val="26"/>
              </w:rPr>
              <w:t>Tìm ra kết quả để cải thiện phương pháp giảng dạy</w:t>
            </w:r>
          </w:p>
        </w:tc>
        <w:tc>
          <w:tcPr>
            <w:tcW w:w="992" w:type="dxa"/>
          </w:tcPr>
          <w:p w:rsidR="002C1F3F" w:rsidRDefault="002C1F3F" w:rsidP="005157E5">
            <w:pPr>
              <w:tabs>
                <w:tab w:val="left" w:pos="0"/>
              </w:tabs>
              <w:jc w:val="both"/>
              <w:rPr>
                <w:szCs w:val="26"/>
              </w:rPr>
            </w:pPr>
            <w:r>
              <w:rPr>
                <w:szCs w:val="26"/>
              </w:rPr>
              <w:t>10</w:t>
            </w:r>
          </w:p>
        </w:tc>
        <w:tc>
          <w:tcPr>
            <w:tcW w:w="992" w:type="dxa"/>
          </w:tcPr>
          <w:p w:rsidR="002C1F3F" w:rsidRDefault="002C1F3F" w:rsidP="005157E5">
            <w:pPr>
              <w:tabs>
                <w:tab w:val="left" w:pos="0"/>
              </w:tabs>
              <w:jc w:val="both"/>
              <w:rPr>
                <w:szCs w:val="26"/>
              </w:rPr>
            </w:pPr>
            <w:r>
              <w:rPr>
                <w:szCs w:val="26"/>
              </w:rPr>
              <w:t>0</w:t>
            </w:r>
          </w:p>
        </w:tc>
        <w:tc>
          <w:tcPr>
            <w:tcW w:w="992" w:type="dxa"/>
          </w:tcPr>
          <w:p w:rsidR="002C1F3F" w:rsidRDefault="002C1F3F" w:rsidP="005157E5">
            <w:pPr>
              <w:tabs>
                <w:tab w:val="left" w:pos="0"/>
              </w:tabs>
              <w:jc w:val="both"/>
              <w:rPr>
                <w:szCs w:val="26"/>
              </w:rPr>
            </w:pPr>
            <w:r>
              <w:rPr>
                <w:szCs w:val="26"/>
              </w:rPr>
              <w:t>0</w:t>
            </w:r>
          </w:p>
        </w:tc>
      </w:tr>
      <w:tr w:rsidR="002C1F3F" w:rsidTr="002C1F3F">
        <w:tc>
          <w:tcPr>
            <w:tcW w:w="6771" w:type="dxa"/>
          </w:tcPr>
          <w:p w:rsidR="002C1F3F" w:rsidRDefault="002C1F3F" w:rsidP="005157E5">
            <w:pPr>
              <w:tabs>
                <w:tab w:val="left" w:pos="0"/>
              </w:tabs>
              <w:jc w:val="both"/>
              <w:rPr>
                <w:szCs w:val="26"/>
              </w:rPr>
            </w:pPr>
            <w:r>
              <w:rPr>
                <w:szCs w:val="26"/>
              </w:rPr>
              <w:t>Làm cơ sở để điều chỉnh kiến thức người học</w:t>
            </w:r>
          </w:p>
        </w:tc>
        <w:tc>
          <w:tcPr>
            <w:tcW w:w="992" w:type="dxa"/>
          </w:tcPr>
          <w:p w:rsidR="002C1F3F" w:rsidRDefault="002C1F3F" w:rsidP="005157E5">
            <w:pPr>
              <w:tabs>
                <w:tab w:val="left" w:pos="0"/>
              </w:tabs>
              <w:jc w:val="both"/>
              <w:rPr>
                <w:szCs w:val="26"/>
              </w:rPr>
            </w:pPr>
            <w:r>
              <w:rPr>
                <w:szCs w:val="26"/>
              </w:rPr>
              <w:t>9</w:t>
            </w:r>
          </w:p>
        </w:tc>
        <w:tc>
          <w:tcPr>
            <w:tcW w:w="992" w:type="dxa"/>
          </w:tcPr>
          <w:p w:rsidR="002C1F3F" w:rsidRDefault="002C1F3F" w:rsidP="005157E5">
            <w:pPr>
              <w:tabs>
                <w:tab w:val="left" w:pos="0"/>
              </w:tabs>
              <w:jc w:val="both"/>
              <w:rPr>
                <w:szCs w:val="26"/>
              </w:rPr>
            </w:pPr>
            <w:r>
              <w:rPr>
                <w:szCs w:val="26"/>
              </w:rPr>
              <w:t>1</w:t>
            </w:r>
          </w:p>
        </w:tc>
        <w:tc>
          <w:tcPr>
            <w:tcW w:w="992" w:type="dxa"/>
          </w:tcPr>
          <w:p w:rsidR="002C1F3F" w:rsidRDefault="002C1F3F" w:rsidP="005157E5">
            <w:pPr>
              <w:tabs>
                <w:tab w:val="left" w:pos="0"/>
              </w:tabs>
              <w:jc w:val="both"/>
              <w:rPr>
                <w:szCs w:val="26"/>
              </w:rPr>
            </w:pPr>
            <w:r>
              <w:rPr>
                <w:szCs w:val="26"/>
              </w:rPr>
              <w:t>0</w:t>
            </w:r>
          </w:p>
        </w:tc>
      </w:tr>
      <w:tr w:rsidR="002C1F3F" w:rsidTr="002C1F3F">
        <w:tc>
          <w:tcPr>
            <w:tcW w:w="6771" w:type="dxa"/>
          </w:tcPr>
          <w:p w:rsidR="002C1F3F" w:rsidRDefault="002C1F3F" w:rsidP="005157E5">
            <w:pPr>
              <w:tabs>
                <w:tab w:val="left" w:pos="0"/>
              </w:tabs>
              <w:jc w:val="both"/>
              <w:rPr>
                <w:szCs w:val="26"/>
              </w:rPr>
            </w:pPr>
            <w:r>
              <w:rPr>
                <w:szCs w:val="26"/>
              </w:rPr>
              <w:t>Hoàn chỉnh thái độ, năng lực người học</w:t>
            </w:r>
          </w:p>
        </w:tc>
        <w:tc>
          <w:tcPr>
            <w:tcW w:w="992" w:type="dxa"/>
          </w:tcPr>
          <w:p w:rsidR="002C1F3F" w:rsidRDefault="002C1F3F" w:rsidP="005157E5">
            <w:pPr>
              <w:tabs>
                <w:tab w:val="left" w:pos="0"/>
              </w:tabs>
              <w:jc w:val="both"/>
              <w:rPr>
                <w:szCs w:val="26"/>
              </w:rPr>
            </w:pPr>
            <w:r>
              <w:rPr>
                <w:szCs w:val="26"/>
              </w:rPr>
              <w:t>9</w:t>
            </w:r>
          </w:p>
        </w:tc>
        <w:tc>
          <w:tcPr>
            <w:tcW w:w="992" w:type="dxa"/>
          </w:tcPr>
          <w:p w:rsidR="002C1F3F" w:rsidRDefault="002C1F3F" w:rsidP="005157E5">
            <w:pPr>
              <w:tabs>
                <w:tab w:val="left" w:pos="0"/>
              </w:tabs>
              <w:jc w:val="both"/>
              <w:rPr>
                <w:szCs w:val="26"/>
              </w:rPr>
            </w:pPr>
            <w:r>
              <w:rPr>
                <w:szCs w:val="26"/>
              </w:rPr>
              <w:t>1</w:t>
            </w:r>
          </w:p>
        </w:tc>
        <w:tc>
          <w:tcPr>
            <w:tcW w:w="992" w:type="dxa"/>
          </w:tcPr>
          <w:p w:rsidR="002C1F3F" w:rsidRDefault="002C1F3F" w:rsidP="005157E5">
            <w:pPr>
              <w:tabs>
                <w:tab w:val="left" w:pos="0"/>
              </w:tabs>
              <w:jc w:val="both"/>
              <w:rPr>
                <w:szCs w:val="26"/>
              </w:rPr>
            </w:pPr>
            <w:r>
              <w:rPr>
                <w:szCs w:val="26"/>
              </w:rPr>
              <w:t>0</w:t>
            </w:r>
          </w:p>
        </w:tc>
      </w:tr>
      <w:tr w:rsidR="002C1F3F" w:rsidTr="002C1F3F">
        <w:tc>
          <w:tcPr>
            <w:tcW w:w="6771" w:type="dxa"/>
          </w:tcPr>
          <w:p w:rsidR="002C1F3F" w:rsidRDefault="002C1F3F" w:rsidP="005157E5">
            <w:pPr>
              <w:tabs>
                <w:tab w:val="left" w:pos="0"/>
              </w:tabs>
              <w:jc w:val="both"/>
              <w:rPr>
                <w:szCs w:val="26"/>
              </w:rPr>
            </w:pPr>
            <w:r>
              <w:rPr>
                <w:szCs w:val="26"/>
              </w:rPr>
              <w:t>Góp phần hoàn chỉnh nội dung môn học</w:t>
            </w:r>
          </w:p>
        </w:tc>
        <w:tc>
          <w:tcPr>
            <w:tcW w:w="992" w:type="dxa"/>
          </w:tcPr>
          <w:p w:rsidR="002C1F3F" w:rsidRDefault="002C1F3F" w:rsidP="005157E5">
            <w:pPr>
              <w:tabs>
                <w:tab w:val="left" w:pos="0"/>
              </w:tabs>
              <w:jc w:val="both"/>
              <w:rPr>
                <w:szCs w:val="26"/>
              </w:rPr>
            </w:pPr>
            <w:r>
              <w:rPr>
                <w:szCs w:val="26"/>
              </w:rPr>
              <w:t>8</w:t>
            </w:r>
          </w:p>
        </w:tc>
        <w:tc>
          <w:tcPr>
            <w:tcW w:w="992" w:type="dxa"/>
          </w:tcPr>
          <w:p w:rsidR="002C1F3F" w:rsidRDefault="002C1F3F" w:rsidP="005157E5">
            <w:pPr>
              <w:tabs>
                <w:tab w:val="left" w:pos="0"/>
              </w:tabs>
              <w:jc w:val="both"/>
              <w:rPr>
                <w:szCs w:val="26"/>
              </w:rPr>
            </w:pPr>
            <w:r>
              <w:rPr>
                <w:szCs w:val="26"/>
              </w:rPr>
              <w:t>2</w:t>
            </w:r>
          </w:p>
        </w:tc>
        <w:tc>
          <w:tcPr>
            <w:tcW w:w="992" w:type="dxa"/>
          </w:tcPr>
          <w:p w:rsidR="002C1F3F" w:rsidRDefault="002C1F3F" w:rsidP="005157E5">
            <w:pPr>
              <w:tabs>
                <w:tab w:val="left" w:pos="0"/>
              </w:tabs>
              <w:jc w:val="both"/>
              <w:rPr>
                <w:szCs w:val="26"/>
              </w:rPr>
            </w:pPr>
            <w:r>
              <w:rPr>
                <w:szCs w:val="26"/>
              </w:rPr>
              <w:t>0</w:t>
            </w:r>
          </w:p>
        </w:tc>
      </w:tr>
      <w:tr w:rsidR="002C1F3F" w:rsidTr="002C1F3F">
        <w:tc>
          <w:tcPr>
            <w:tcW w:w="6771" w:type="dxa"/>
          </w:tcPr>
          <w:p w:rsidR="002C1F3F" w:rsidRDefault="002C1F3F" w:rsidP="005157E5">
            <w:pPr>
              <w:tabs>
                <w:tab w:val="left" w:pos="0"/>
              </w:tabs>
              <w:jc w:val="both"/>
              <w:rPr>
                <w:szCs w:val="26"/>
              </w:rPr>
            </w:pPr>
            <w:r>
              <w:rPr>
                <w:szCs w:val="26"/>
              </w:rPr>
              <w:lastRenderedPageBreak/>
              <w:t>Phân loại, đánh giá khả năng người học</w:t>
            </w:r>
          </w:p>
        </w:tc>
        <w:tc>
          <w:tcPr>
            <w:tcW w:w="992" w:type="dxa"/>
          </w:tcPr>
          <w:p w:rsidR="002C1F3F" w:rsidRDefault="002C1F3F" w:rsidP="005157E5">
            <w:pPr>
              <w:tabs>
                <w:tab w:val="left" w:pos="0"/>
              </w:tabs>
              <w:jc w:val="both"/>
              <w:rPr>
                <w:szCs w:val="26"/>
              </w:rPr>
            </w:pPr>
            <w:r>
              <w:rPr>
                <w:szCs w:val="26"/>
              </w:rPr>
              <w:t>10</w:t>
            </w:r>
          </w:p>
        </w:tc>
        <w:tc>
          <w:tcPr>
            <w:tcW w:w="992" w:type="dxa"/>
          </w:tcPr>
          <w:p w:rsidR="002C1F3F" w:rsidRDefault="002C1F3F" w:rsidP="005157E5">
            <w:pPr>
              <w:tabs>
                <w:tab w:val="left" w:pos="0"/>
              </w:tabs>
              <w:jc w:val="both"/>
              <w:rPr>
                <w:szCs w:val="26"/>
              </w:rPr>
            </w:pPr>
            <w:r>
              <w:rPr>
                <w:szCs w:val="26"/>
              </w:rPr>
              <w:t>0</w:t>
            </w:r>
          </w:p>
        </w:tc>
        <w:tc>
          <w:tcPr>
            <w:tcW w:w="992" w:type="dxa"/>
          </w:tcPr>
          <w:p w:rsidR="002C1F3F" w:rsidRDefault="002C1F3F" w:rsidP="005157E5">
            <w:pPr>
              <w:tabs>
                <w:tab w:val="left" w:pos="0"/>
              </w:tabs>
              <w:jc w:val="both"/>
              <w:rPr>
                <w:szCs w:val="26"/>
              </w:rPr>
            </w:pPr>
            <w:r>
              <w:rPr>
                <w:szCs w:val="26"/>
              </w:rPr>
              <w:t>0</w:t>
            </w:r>
          </w:p>
        </w:tc>
      </w:tr>
      <w:tr w:rsidR="002C1F3F" w:rsidTr="002C1F3F">
        <w:tc>
          <w:tcPr>
            <w:tcW w:w="6771" w:type="dxa"/>
          </w:tcPr>
          <w:p w:rsidR="002C1F3F" w:rsidRDefault="002C1F3F" w:rsidP="005157E5">
            <w:pPr>
              <w:tabs>
                <w:tab w:val="left" w:pos="0"/>
              </w:tabs>
              <w:jc w:val="both"/>
              <w:rPr>
                <w:szCs w:val="26"/>
              </w:rPr>
            </w:pPr>
            <w:r>
              <w:rPr>
                <w:szCs w:val="26"/>
              </w:rPr>
              <w:t>Hiểu được mục đích, động cơ của người học</w:t>
            </w:r>
          </w:p>
        </w:tc>
        <w:tc>
          <w:tcPr>
            <w:tcW w:w="992" w:type="dxa"/>
          </w:tcPr>
          <w:p w:rsidR="002C1F3F" w:rsidRDefault="002C1F3F" w:rsidP="005157E5">
            <w:pPr>
              <w:tabs>
                <w:tab w:val="left" w:pos="0"/>
              </w:tabs>
              <w:jc w:val="both"/>
              <w:rPr>
                <w:szCs w:val="26"/>
              </w:rPr>
            </w:pPr>
            <w:r>
              <w:rPr>
                <w:szCs w:val="26"/>
              </w:rPr>
              <w:t>7</w:t>
            </w:r>
          </w:p>
        </w:tc>
        <w:tc>
          <w:tcPr>
            <w:tcW w:w="992" w:type="dxa"/>
          </w:tcPr>
          <w:p w:rsidR="002C1F3F" w:rsidRDefault="002C1F3F" w:rsidP="005157E5">
            <w:pPr>
              <w:tabs>
                <w:tab w:val="left" w:pos="0"/>
              </w:tabs>
              <w:jc w:val="both"/>
              <w:rPr>
                <w:szCs w:val="26"/>
              </w:rPr>
            </w:pPr>
            <w:r>
              <w:rPr>
                <w:szCs w:val="26"/>
              </w:rPr>
              <w:t>2</w:t>
            </w:r>
          </w:p>
        </w:tc>
        <w:tc>
          <w:tcPr>
            <w:tcW w:w="992" w:type="dxa"/>
          </w:tcPr>
          <w:p w:rsidR="002C1F3F" w:rsidRDefault="002C1F3F" w:rsidP="005157E5">
            <w:pPr>
              <w:tabs>
                <w:tab w:val="left" w:pos="0"/>
              </w:tabs>
              <w:jc w:val="both"/>
              <w:rPr>
                <w:szCs w:val="26"/>
              </w:rPr>
            </w:pPr>
            <w:r>
              <w:rPr>
                <w:szCs w:val="26"/>
              </w:rPr>
              <w:t>1</w:t>
            </w:r>
          </w:p>
        </w:tc>
      </w:tr>
      <w:tr w:rsidR="002C1F3F" w:rsidTr="002C1F3F">
        <w:tc>
          <w:tcPr>
            <w:tcW w:w="6771" w:type="dxa"/>
          </w:tcPr>
          <w:p w:rsidR="002C1F3F" w:rsidRDefault="002C1F3F" w:rsidP="005157E5">
            <w:pPr>
              <w:tabs>
                <w:tab w:val="left" w:pos="0"/>
              </w:tabs>
              <w:jc w:val="both"/>
              <w:rPr>
                <w:szCs w:val="26"/>
              </w:rPr>
            </w:pPr>
            <w:r>
              <w:rPr>
                <w:szCs w:val="26"/>
              </w:rPr>
              <w:t>Tổng Trung bình</w:t>
            </w:r>
          </w:p>
        </w:tc>
        <w:tc>
          <w:tcPr>
            <w:tcW w:w="992" w:type="dxa"/>
          </w:tcPr>
          <w:p w:rsidR="002C1F3F" w:rsidRDefault="002C1F3F" w:rsidP="002C1F3F">
            <w:pPr>
              <w:tabs>
                <w:tab w:val="left" w:pos="0"/>
              </w:tabs>
              <w:jc w:val="both"/>
              <w:rPr>
                <w:szCs w:val="26"/>
              </w:rPr>
            </w:pPr>
            <w:r>
              <w:rPr>
                <w:szCs w:val="26"/>
              </w:rPr>
              <w:t>88%</w:t>
            </w:r>
          </w:p>
        </w:tc>
        <w:tc>
          <w:tcPr>
            <w:tcW w:w="992" w:type="dxa"/>
          </w:tcPr>
          <w:p w:rsidR="002C1F3F" w:rsidRDefault="002C1F3F" w:rsidP="005157E5">
            <w:pPr>
              <w:tabs>
                <w:tab w:val="left" w:pos="0"/>
              </w:tabs>
              <w:jc w:val="both"/>
              <w:rPr>
                <w:szCs w:val="26"/>
              </w:rPr>
            </w:pPr>
            <w:r>
              <w:rPr>
                <w:szCs w:val="26"/>
              </w:rPr>
              <w:t>1</w:t>
            </w:r>
            <w:r w:rsidR="0088772B">
              <w:rPr>
                <w:szCs w:val="26"/>
              </w:rPr>
              <w:t>0</w:t>
            </w:r>
            <w:r>
              <w:rPr>
                <w:szCs w:val="26"/>
              </w:rPr>
              <w:t>%</w:t>
            </w:r>
          </w:p>
        </w:tc>
        <w:tc>
          <w:tcPr>
            <w:tcW w:w="992" w:type="dxa"/>
          </w:tcPr>
          <w:p w:rsidR="002C1F3F" w:rsidRDefault="0088772B" w:rsidP="002C1F3F">
            <w:pPr>
              <w:tabs>
                <w:tab w:val="left" w:pos="0"/>
              </w:tabs>
              <w:jc w:val="both"/>
              <w:rPr>
                <w:szCs w:val="26"/>
              </w:rPr>
            </w:pPr>
            <w:r>
              <w:rPr>
                <w:szCs w:val="26"/>
              </w:rPr>
              <w:t>2</w:t>
            </w:r>
            <w:r w:rsidR="002C1F3F">
              <w:rPr>
                <w:szCs w:val="26"/>
              </w:rPr>
              <w:t>%</w:t>
            </w:r>
          </w:p>
        </w:tc>
      </w:tr>
    </w:tbl>
    <w:p w:rsidR="007802ED" w:rsidRDefault="007802ED" w:rsidP="005157E5">
      <w:pPr>
        <w:tabs>
          <w:tab w:val="left" w:pos="0"/>
        </w:tabs>
        <w:jc w:val="both"/>
        <w:rPr>
          <w:szCs w:val="26"/>
        </w:rPr>
      </w:pPr>
    </w:p>
    <w:p w:rsidR="008529DC" w:rsidRDefault="00954B67" w:rsidP="005157E5">
      <w:pPr>
        <w:tabs>
          <w:tab w:val="left" w:pos="0"/>
        </w:tabs>
        <w:jc w:val="both"/>
        <w:rPr>
          <w:sz w:val="28"/>
          <w:szCs w:val="28"/>
        </w:rPr>
      </w:pPr>
      <w:r>
        <w:rPr>
          <w:sz w:val="28"/>
          <w:szCs w:val="28"/>
        </w:rPr>
        <w:tab/>
        <w:t>Theo k</w:t>
      </w:r>
      <w:r w:rsidR="008529DC">
        <w:rPr>
          <w:sz w:val="28"/>
          <w:szCs w:val="28"/>
        </w:rPr>
        <w:t xml:space="preserve">ết quả bảng </w:t>
      </w:r>
      <w:r>
        <w:rPr>
          <w:sz w:val="28"/>
          <w:szCs w:val="28"/>
        </w:rPr>
        <w:t>1</w:t>
      </w:r>
      <w:r w:rsidR="008529DC">
        <w:rPr>
          <w:sz w:val="28"/>
          <w:szCs w:val="28"/>
        </w:rPr>
        <w:t xml:space="preserve"> cho thấy, </w:t>
      </w:r>
      <w:r w:rsidR="00560C91">
        <w:rPr>
          <w:sz w:val="28"/>
          <w:szCs w:val="28"/>
        </w:rPr>
        <w:t>mức độ</w:t>
      </w:r>
      <w:r>
        <w:rPr>
          <w:sz w:val="28"/>
          <w:szCs w:val="28"/>
        </w:rPr>
        <w:t xml:space="preserve"> rất quan trọng</w:t>
      </w:r>
      <w:r w:rsidR="00560C91">
        <w:rPr>
          <w:sz w:val="28"/>
          <w:szCs w:val="28"/>
        </w:rPr>
        <w:t xml:space="preserve"> của giảng viên</w:t>
      </w:r>
      <w:r>
        <w:rPr>
          <w:sz w:val="28"/>
          <w:szCs w:val="28"/>
        </w:rPr>
        <w:t xml:space="preserve"> trong việc </w:t>
      </w:r>
      <w:r w:rsidR="00560C91">
        <w:rPr>
          <w:sz w:val="28"/>
          <w:szCs w:val="28"/>
        </w:rPr>
        <w:t xml:space="preserve">xác định mục đích đánh giá kết quả học tập cho kết quả </w:t>
      </w:r>
      <w:r w:rsidR="008529DC">
        <w:rPr>
          <w:sz w:val="28"/>
          <w:szCs w:val="28"/>
        </w:rPr>
        <w:t xml:space="preserve">trung bình </w:t>
      </w:r>
      <w:r w:rsidR="00560C91">
        <w:rPr>
          <w:sz w:val="28"/>
          <w:szCs w:val="28"/>
        </w:rPr>
        <w:t xml:space="preserve">88%, điều này cho chúng ta thấy rằng việc đánh giá kết học tập đối với SV-HS là việc làm vô cùng quan trong đối với người dạy cũng như người học. </w:t>
      </w:r>
    </w:p>
    <w:p w:rsidR="0050213A" w:rsidRDefault="008529DC" w:rsidP="008529DC">
      <w:pPr>
        <w:tabs>
          <w:tab w:val="left" w:pos="0"/>
        </w:tabs>
        <w:rPr>
          <w:b/>
          <w:szCs w:val="26"/>
        </w:rPr>
      </w:pPr>
      <w:r w:rsidRPr="008529DC">
        <w:rPr>
          <w:b/>
          <w:bCs/>
          <w:iCs/>
          <w:sz w:val="28"/>
          <w:szCs w:val="28"/>
        </w:rPr>
        <w:t>Bảng 2</w:t>
      </w:r>
      <w:r>
        <w:rPr>
          <w:b/>
          <w:bCs/>
          <w:iCs/>
          <w:sz w:val="28"/>
          <w:szCs w:val="28"/>
        </w:rPr>
        <w:t>:</w:t>
      </w:r>
      <w:r w:rsidRPr="008529DC">
        <w:rPr>
          <w:b/>
          <w:bCs/>
          <w:iCs/>
          <w:sz w:val="28"/>
          <w:szCs w:val="28"/>
        </w:rPr>
        <w:t xml:space="preserve"> </w:t>
      </w:r>
      <w:r>
        <w:rPr>
          <w:b/>
          <w:szCs w:val="26"/>
        </w:rPr>
        <w:t xml:space="preserve">Nhận thức của </w:t>
      </w:r>
      <w:r w:rsidR="0050213A">
        <w:rPr>
          <w:b/>
          <w:szCs w:val="26"/>
        </w:rPr>
        <w:t>HS-SV</w:t>
      </w:r>
      <w:r>
        <w:rPr>
          <w:b/>
          <w:szCs w:val="26"/>
        </w:rPr>
        <w:t xml:space="preserve"> về mục đích đánh giá về kết quả học tập của môn học pháp luật</w:t>
      </w:r>
    </w:p>
    <w:tbl>
      <w:tblPr>
        <w:tblStyle w:val="TableGrid"/>
        <w:tblW w:w="0" w:type="auto"/>
        <w:tblLook w:val="04A0" w:firstRow="1" w:lastRow="0" w:firstColumn="1" w:lastColumn="0" w:noHBand="0" w:noVBand="1"/>
      </w:tblPr>
      <w:tblGrid>
        <w:gridCol w:w="6629"/>
        <w:gridCol w:w="1134"/>
        <w:gridCol w:w="992"/>
        <w:gridCol w:w="992"/>
      </w:tblGrid>
      <w:tr w:rsidR="002C1F3F" w:rsidRPr="00271A3A" w:rsidTr="00271A3A">
        <w:tc>
          <w:tcPr>
            <w:tcW w:w="6629" w:type="dxa"/>
            <w:vMerge w:val="restart"/>
            <w:vAlign w:val="center"/>
          </w:tcPr>
          <w:p w:rsidR="002C1F3F" w:rsidRPr="00271A3A" w:rsidRDefault="002C1F3F" w:rsidP="00271A3A">
            <w:pPr>
              <w:tabs>
                <w:tab w:val="left" w:pos="0"/>
              </w:tabs>
              <w:jc w:val="center"/>
              <w:rPr>
                <w:b/>
                <w:szCs w:val="26"/>
              </w:rPr>
            </w:pPr>
            <w:r w:rsidRPr="00271A3A">
              <w:rPr>
                <w:b/>
                <w:szCs w:val="26"/>
              </w:rPr>
              <w:t>MỤC ĐÍCH</w:t>
            </w:r>
          </w:p>
        </w:tc>
        <w:tc>
          <w:tcPr>
            <w:tcW w:w="3118" w:type="dxa"/>
            <w:gridSpan w:val="3"/>
            <w:vAlign w:val="center"/>
          </w:tcPr>
          <w:p w:rsidR="002C1F3F" w:rsidRPr="00271A3A" w:rsidRDefault="002C1F3F" w:rsidP="00271A3A">
            <w:pPr>
              <w:tabs>
                <w:tab w:val="left" w:pos="0"/>
              </w:tabs>
              <w:jc w:val="center"/>
              <w:rPr>
                <w:b/>
                <w:szCs w:val="26"/>
              </w:rPr>
            </w:pPr>
            <w:r w:rsidRPr="00271A3A">
              <w:rPr>
                <w:b/>
                <w:szCs w:val="26"/>
              </w:rPr>
              <w:t>MỨC ĐỘ</w:t>
            </w:r>
          </w:p>
        </w:tc>
      </w:tr>
      <w:tr w:rsidR="002C1F3F" w:rsidTr="002C1F3F">
        <w:tc>
          <w:tcPr>
            <w:tcW w:w="6629" w:type="dxa"/>
            <w:vMerge/>
          </w:tcPr>
          <w:p w:rsidR="002C1F3F" w:rsidRDefault="002C1F3F" w:rsidP="004D5C39">
            <w:pPr>
              <w:tabs>
                <w:tab w:val="left" w:pos="0"/>
              </w:tabs>
              <w:jc w:val="both"/>
              <w:rPr>
                <w:szCs w:val="26"/>
              </w:rPr>
            </w:pPr>
          </w:p>
        </w:tc>
        <w:tc>
          <w:tcPr>
            <w:tcW w:w="1134" w:type="dxa"/>
          </w:tcPr>
          <w:p w:rsidR="002C1F3F" w:rsidRPr="00271A3A" w:rsidRDefault="002C1F3F" w:rsidP="004D5C39">
            <w:pPr>
              <w:tabs>
                <w:tab w:val="left" w:pos="0"/>
              </w:tabs>
              <w:jc w:val="both"/>
              <w:rPr>
                <w:b/>
                <w:szCs w:val="26"/>
              </w:rPr>
            </w:pPr>
            <w:r w:rsidRPr="00271A3A">
              <w:rPr>
                <w:b/>
                <w:szCs w:val="26"/>
              </w:rPr>
              <w:t>RQT</w:t>
            </w:r>
          </w:p>
        </w:tc>
        <w:tc>
          <w:tcPr>
            <w:tcW w:w="992" w:type="dxa"/>
          </w:tcPr>
          <w:p w:rsidR="002C1F3F" w:rsidRPr="00271A3A" w:rsidRDefault="002C1F3F" w:rsidP="004D5C39">
            <w:pPr>
              <w:tabs>
                <w:tab w:val="left" w:pos="0"/>
              </w:tabs>
              <w:jc w:val="both"/>
              <w:rPr>
                <w:b/>
                <w:szCs w:val="26"/>
              </w:rPr>
            </w:pPr>
            <w:r w:rsidRPr="00271A3A">
              <w:rPr>
                <w:b/>
                <w:szCs w:val="26"/>
              </w:rPr>
              <w:t>QT</w:t>
            </w:r>
          </w:p>
        </w:tc>
        <w:tc>
          <w:tcPr>
            <w:tcW w:w="992" w:type="dxa"/>
          </w:tcPr>
          <w:p w:rsidR="002C1F3F" w:rsidRPr="00271A3A" w:rsidRDefault="002C1F3F" w:rsidP="004D5C39">
            <w:pPr>
              <w:tabs>
                <w:tab w:val="left" w:pos="0"/>
              </w:tabs>
              <w:jc w:val="both"/>
              <w:rPr>
                <w:b/>
                <w:szCs w:val="26"/>
              </w:rPr>
            </w:pPr>
            <w:r w:rsidRPr="00271A3A">
              <w:rPr>
                <w:b/>
                <w:szCs w:val="26"/>
              </w:rPr>
              <w:t>KQT</w:t>
            </w:r>
          </w:p>
        </w:tc>
      </w:tr>
      <w:tr w:rsidR="002C1F3F" w:rsidTr="002C1F3F">
        <w:tc>
          <w:tcPr>
            <w:tcW w:w="6629" w:type="dxa"/>
          </w:tcPr>
          <w:p w:rsidR="002C1F3F" w:rsidRDefault="002C1F3F" w:rsidP="004D5C39">
            <w:pPr>
              <w:tabs>
                <w:tab w:val="left" w:pos="0"/>
              </w:tabs>
              <w:jc w:val="both"/>
              <w:rPr>
                <w:szCs w:val="26"/>
              </w:rPr>
            </w:pPr>
            <w:r>
              <w:rPr>
                <w:szCs w:val="26"/>
              </w:rPr>
              <w:t>Tìm ra kết quả để cải thiện phương pháp giảng dạy</w:t>
            </w:r>
          </w:p>
        </w:tc>
        <w:tc>
          <w:tcPr>
            <w:tcW w:w="1134" w:type="dxa"/>
          </w:tcPr>
          <w:p w:rsidR="002C1F3F" w:rsidRDefault="002C1F3F" w:rsidP="004D5C39">
            <w:pPr>
              <w:tabs>
                <w:tab w:val="left" w:pos="0"/>
              </w:tabs>
              <w:jc w:val="both"/>
              <w:rPr>
                <w:szCs w:val="26"/>
              </w:rPr>
            </w:pPr>
            <w:r>
              <w:rPr>
                <w:szCs w:val="26"/>
              </w:rPr>
              <w:t>109</w:t>
            </w:r>
          </w:p>
        </w:tc>
        <w:tc>
          <w:tcPr>
            <w:tcW w:w="992" w:type="dxa"/>
          </w:tcPr>
          <w:p w:rsidR="002C1F3F" w:rsidRDefault="002C1F3F" w:rsidP="004D5C39">
            <w:pPr>
              <w:tabs>
                <w:tab w:val="left" w:pos="0"/>
              </w:tabs>
              <w:jc w:val="both"/>
              <w:rPr>
                <w:szCs w:val="26"/>
              </w:rPr>
            </w:pPr>
            <w:r>
              <w:rPr>
                <w:szCs w:val="26"/>
              </w:rPr>
              <w:t>30</w:t>
            </w:r>
          </w:p>
        </w:tc>
        <w:tc>
          <w:tcPr>
            <w:tcW w:w="992" w:type="dxa"/>
          </w:tcPr>
          <w:p w:rsidR="002C1F3F" w:rsidRDefault="002C1F3F" w:rsidP="004D5C39">
            <w:pPr>
              <w:tabs>
                <w:tab w:val="left" w:pos="0"/>
              </w:tabs>
              <w:jc w:val="both"/>
              <w:rPr>
                <w:szCs w:val="26"/>
              </w:rPr>
            </w:pPr>
            <w:r>
              <w:rPr>
                <w:szCs w:val="26"/>
              </w:rPr>
              <w:t>11</w:t>
            </w:r>
          </w:p>
        </w:tc>
      </w:tr>
      <w:tr w:rsidR="002C1F3F" w:rsidTr="002C1F3F">
        <w:tc>
          <w:tcPr>
            <w:tcW w:w="6629" w:type="dxa"/>
          </w:tcPr>
          <w:p w:rsidR="002C1F3F" w:rsidRDefault="002C1F3F" w:rsidP="004D5C39">
            <w:pPr>
              <w:tabs>
                <w:tab w:val="left" w:pos="0"/>
              </w:tabs>
              <w:jc w:val="both"/>
              <w:rPr>
                <w:szCs w:val="26"/>
              </w:rPr>
            </w:pPr>
            <w:r>
              <w:rPr>
                <w:szCs w:val="26"/>
              </w:rPr>
              <w:t>Làm cơ sở để điều chỉnh kiến thức người học</w:t>
            </w:r>
          </w:p>
        </w:tc>
        <w:tc>
          <w:tcPr>
            <w:tcW w:w="1134" w:type="dxa"/>
          </w:tcPr>
          <w:p w:rsidR="002C1F3F" w:rsidRDefault="002C1F3F" w:rsidP="004D5C39">
            <w:pPr>
              <w:tabs>
                <w:tab w:val="left" w:pos="0"/>
              </w:tabs>
              <w:jc w:val="both"/>
              <w:rPr>
                <w:szCs w:val="26"/>
              </w:rPr>
            </w:pPr>
            <w:r>
              <w:rPr>
                <w:szCs w:val="26"/>
              </w:rPr>
              <w:t>98</w:t>
            </w:r>
          </w:p>
        </w:tc>
        <w:tc>
          <w:tcPr>
            <w:tcW w:w="992" w:type="dxa"/>
          </w:tcPr>
          <w:p w:rsidR="002C1F3F" w:rsidRDefault="002C1F3F" w:rsidP="004D5C39">
            <w:pPr>
              <w:tabs>
                <w:tab w:val="left" w:pos="0"/>
              </w:tabs>
              <w:jc w:val="both"/>
              <w:rPr>
                <w:szCs w:val="26"/>
              </w:rPr>
            </w:pPr>
            <w:r>
              <w:rPr>
                <w:szCs w:val="26"/>
              </w:rPr>
              <w:t>40</w:t>
            </w:r>
          </w:p>
        </w:tc>
        <w:tc>
          <w:tcPr>
            <w:tcW w:w="992" w:type="dxa"/>
          </w:tcPr>
          <w:p w:rsidR="002C1F3F" w:rsidRDefault="002C1F3F" w:rsidP="004D5C39">
            <w:pPr>
              <w:tabs>
                <w:tab w:val="left" w:pos="0"/>
              </w:tabs>
              <w:jc w:val="both"/>
              <w:rPr>
                <w:szCs w:val="26"/>
              </w:rPr>
            </w:pPr>
            <w:r>
              <w:rPr>
                <w:szCs w:val="26"/>
              </w:rPr>
              <w:t>12</w:t>
            </w:r>
          </w:p>
        </w:tc>
      </w:tr>
      <w:tr w:rsidR="002C1F3F" w:rsidTr="002C1F3F">
        <w:tc>
          <w:tcPr>
            <w:tcW w:w="6629" w:type="dxa"/>
          </w:tcPr>
          <w:p w:rsidR="002C1F3F" w:rsidRDefault="002C1F3F" w:rsidP="004D5C39">
            <w:pPr>
              <w:tabs>
                <w:tab w:val="left" w:pos="0"/>
              </w:tabs>
              <w:jc w:val="both"/>
              <w:rPr>
                <w:szCs w:val="26"/>
              </w:rPr>
            </w:pPr>
            <w:r>
              <w:rPr>
                <w:szCs w:val="26"/>
              </w:rPr>
              <w:t>Hoàn chỉnh thái độ, năng lực người học</w:t>
            </w:r>
          </w:p>
        </w:tc>
        <w:tc>
          <w:tcPr>
            <w:tcW w:w="1134" w:type="dxa"/>
          </w:tcPr>
          <w:p w:rsidR="002C1F3F" w:rsidRDefault="002C1F3F" w:rsidP="004D5C39">
            <w:pPr>
              <w:tabs>
                <w:tab w:val="left" w:pos="0"/>
              </w:tabs>
              <w:jc w:val="both"/>
              <w:rPr>
                <w:szCs w:val="26"/>
              </w:rPr>
            </w:pPr>
            <w:r>
              <w:rPr>
                <w:szCs w:val="26"/>
              </w:rPr>
              <w:t>70</w:t>
            </w:r>
          </w:p>
        </w:tc>
        <w:tc>
          <w:tcPr>
            <w:tcW w:w="992" w:type="dxa"/>
          </w:tcPr>
          <w:p w:rsidR="002C1F3F" w:rsidRDefault="002C1F3F" w:rsidP="004D5C39">
            <w:pPr>
              <w:tabs>
                <w:tab w:val="left" w:pos="0"/>
              </w:tabs>
              <w:jc w:val="both"/>
              <w:rPr>
                <w:szCs w:val="26"/>
              </w:rPr>
            </w:pPr>
            <w:r>
              <w:rPr>
                <w:szCs w:val="26"/>
              </w:rPr>
              <w:t>65</w:t>
            </w:r>
          </w:p>
        </w:tc>
        <w:tc>
          <w:tcPr>
            <w:tcW w:w="992" w:type="dxa"/>
          </w:tcPr>
          <w:p w:rsidR="002C1F3F" w:rsidRDefault="002C1F3F" w:rsidP="004D5C39">
            <w:pPr>
              <w:tabs>
                <w:tab w:val="left" w:pos="0"/>
              </w:tabs>
              <w:jc w:val="both"/>
              <w:rPr>
                <w:szCs w:val="26"/>
              </w:rPr>
            </w:pPr>
            <w:r>
              <w:rPr>
                <w:szCs w:val="26"/>
              </w:rPr>
              <w:t>15</w:t>
            </w:r>
          </w:p>
        </w:tc>
      </w:tr>
      <w:tr w:rsidR="002C1F3F" w:rsidTr="002C1F3F">
        <w:tc>
          <w:tcPr>
            <w:tcW w:w="6629" w:type="dxa"/>
          </w:tcPr>
          <w:p w:rsidR="002C1F3F" w:rsidRDefault="002C1F3F" w:rsidP="004D5C39">
            <w:pPr>
              <w:tabs>
                <w:tab w:val="left" w:pos="0"/>
              </w:tabs>
              <w:jc w:val="both"/>
              <w:rPr>
                <w:szCs w:val="26"/>
              </w:rPr>
            </w:pPr>
            <w:r>
              <w:rPr>
                <w:szCs w:val="26"/>
              </w:rPr>
              <w:t>Góp phần hoàn chỉnh nội dung môn học</w:t>
            </w:r>
          </w:p>
        </w:tc>
        <w:tc>
          <w:tcPr>
            <w:tcW w:w="1134" w:type="dxa"/>
          </w:tcPr>
          <w:p w:rsidR="002C1F3F" w:rsidRDefault="002C1F3F" w:rsidP="004D5C39">
            <w:pPr>
              <w:tabs>
                <w:tab w:val="left" w:pos="0"/>
              </w:tabs>
              <w:jc w:val="both"/>
              <w:rPr>
                <w:szCs w:val="26"/>
              </w:rPr>
            </w:pPr>
            <w:r>
              <w:rPr>
                <w:szCs w:val="26"/>
              </w:rPr>
              <w:t>85</w:t>
            </w:r>
          </w:p>
        </w:tc>
        <w:tc>
          <w:tcPr>
            <w:tcW w:w="992" w:type="dxa"/>
          </w:tcPr>
          <w:p w:rsidR="002C1F3F" w:rsidRDefault="002C1F3F" w:rsidP="004D5C39">
            <w:pPr>
              <w:tabs>
                <w:tab w:val="left" w:pos="0"/>
              </w:tabs>
              <w:jc w:val="both"/>
              <w:rPr>
                <w:szCs w:val="26"/>
              </w:rPr>
            </w:pPr>
            <w:r>
              <w:rPr>
                <w:szCs w:val="26"/>
              </w:rPr>
              <w:t>53</w:t>
            </w:r>
          </w:p>
        </w:tc>
        <w:tc>
          <w:tcPr>
            <w:tcW w:w="992" w:type="dxa"/>
          </w:tcPr>
          <w:p w:rsidR="002C1F3F" w:rsidRDefault="002C1F3F" w:rsidP="004D5C39">
            <w:pPr>
              <w:tabs>
                <w:tab w:val="left" w:pos="0"/>
              </w:tabs>
              <w:jc w:val="both"/>
              <w:rPr>
                <w:szCs w:val="26"/>
              </w:rPr>
            </w:pPr>
            <w:r>
              <w:rPr>
                <w:szCs w:val="26"/>
              </w:rPr>
              <w:t>12</w:t>
            </w:r>
          </w:p>
        </w:tc>
      </w:tr>
      <w:tr w:rsidR="002C1F3F" w:rsidTr="002C1F3F">
        <w:tc>
          <w:tcPr>
            <w:tcW w:w="6629" w:type="dxa"/>
          </w:tcPr>
          <w:p w:rsidR="002C1F3F" w:rsidRDefault="002C1F3F" w:rsidP="004D5C39">
            <w:pPr>
              <w:tabs>
                <w:tab w:val="left" w:pos="0"/>
              </w:tabs>
              <w:jc w:val="both"/>
              <w:rPr>
                <w:szCs w:val="26"/>
              </w:rPr>
            </w:pPr>
            <w:r>
              <w:rPr>
                <w:szCs w:val="26"/>
              </w:rPr>
              <w:t>Phân loại, đánh giá khả năng người học</w:t>
            </w:r>
          </w:p>
        </w:tc>
        <w:tc>
          <w:tcPr>
            <w:tcW w:w="1134" w:type="dxa"/>
          </w:tcPr>
          <w:p w:rsidR="002C1F3F" w:rsidRDefault="002C1F3F" w:rsidP="004D5C39">
            <w:pPr>
              <w:tabs>
                <w:tab w:val="left" w:pos="0"/>
              </w:tabs>
              <w:jc w:val="both"/>
              <w:rPr>
                <w:szCs w:val="26"/>
              </w:rPr>
            </w:pPr>
            <w:r>
              <w:rPr>
                <w:szCs w:val="26"/>
              </w:rPr>
              <w:t>125</w:t>
            </w:r>
          </w:p>
        </w:tc>
        <w:tc>
          <w:tcPr>
            <w:tcW w:w="992" w:type="dxa"/>
          </w:tcPr>
          <w:p w:rsidR="002C1F3F" w:rsidRDefault="002C1F3F" w:rsidP="004D5C39">
            <w:pPr>
              <w:tabs>
                <w:tab w:val="left" w:pos="0"/>
              </w:tabs>
              <w:jc w:val="both"/>
              <w:rPr>
                <w:szCs w:val="26"/>
              </w:rPr>
            </w:pPr>
            <w:r>
              <w:rPr>
                <w:szCs w:val="26"/>
              </w:rPr>
              <w:t>25</w:t>
            </w:r>
          </w:p>
        </w:tc>
        <w:tc>
          <w:tcPr>
            <w:tcW w:w="992" w:type="dxa"/>
          </w:tcPr>
          <w:p w:rsidR="002C1F3F" w:rsidRDefault="002C1F3F" w:rsidP="004D5C39">
            <w:pPr>
              <w:tabs>
                <w:tab w:val="left" w:pos="0"/>
              </w:tabs>
              <w:jc w:val="both"/>
              <w:rPr>
                <w:szCs w:val="26"/>
              </w:rPr>
            </w:pPr>
            <w:r>
              <w:rPr>
                <w:szCs w:val="26"/>
              </w:rPr>
              <w:t>0</w:t>
            </w:r>
          </w:p>
        </w:tc>
      </w:tr>
      <w:tr w:rsidR="002C1F3F" w:rsidTr="002C1F3F">
        <w:tc>
          <w:tcPr>
            <w:tcW w:w="6629" w:type="dxa"/>
          </w:tcPr>
          <w:p w:rsidR="002C1F3F" w:rsidRDefault="002C1F3F" w:rsidP="004D5C39">
            <w:pPr>
              <w:tabs>
                <w:tab w:val="left" w:pos="0"/>
              </w:tabs>
              <w:jc w:val="both"/>
              <w:rPr>
                <w:szCs w:val="26"/>
              </w:rPr>
            </w:pPr>
            <w:r>
              <w:rPr>
                <w:szCs w:val="26"/>
              </w:rPr>
              <w:t>Hiểu được mục đích, động cơ của người học</w:t>
            </w:r>
          </w:p>
        </w:tc>
        <w:tc>
          <w:tcPr>
            <w:tcW w:w="1134" w:type="dxa"/>
          </w:tcPr>
          <w:p w:rsidR="002C1F3F" w:rsidRDefault="002C1F3F" w:rsidP="004D5C39">
            <w:pPr>
              <w:tabs>
                <w:tab w:val="left" w:pos="0"/>
              </w:tabs>
              <w:jc w:val="both"/>
              <w:rPr>
                <w:szCs w:val="26"/>
              </w:rPr>
            </w:pPr>
            <w:r>
              <w:rPr>
                <w:szCs w:val="26"/>
              </w:rPr>
              <w:t>50</w:t>
            </w:r>
          </w:p>
        </w:tc>
        <w:tc>
          <w:tcPr>
            <w:tcW w:w="992" w:type="dxa"/>
          </w:tcPr>
          <w:p w:rsidR="002C1F3F" w:rsidRDefault="002C1F3F" w:rsidP="004D5C39">
            <w:pPr>
              <w:tabs>
                <w:tab w:val="left" w:pos="0"/>
              </w:tabs>
              <w:jc w:val="both"/>
              <w:rPr>
                <w:szCs w:val="26"/>
              </w:rPr>
            </w:pPr>
            <w:r>
              <w:rPr>
                <w:szCs w:val="26"/>
              </w:rPr>
              <w:t>85</w:t>
            </w:r>
          </w:p>
        </w:tc>
        <w:tc>
          <w:tcPr>
            <w:tcW w:w="992" w:type="dxa"/>
          </w:tcPr>
          <w:p w:rsidR="002C1F3F" w:rsidRDefault="002C1F3F" w:rsidP="004D5C39">
            <w:pPr>
              <w:tabs>
                <w:tab w:val="left" w:pos="0"/>
              </w:tabs>
              <w:jc w:val="both"/>
              <w:rPr>
                <w:szCs w:val="26"/>
              </w:rPr>
            </w:pPr>
            <w:r>
              <w:rPr>
                <w:szCs w:val="26"/>
              </w:rPr>
              <w:t>15</w:t>
            </w:r>
          </w:p>
        </w:tc>
      </w:tr>
      <w:tr w:rsidR="002C1F3F" w:rsidTr="002C1F3F">
        <w:tc>
          <w:tcPr>
            <w:tcW w:w="6629" w:type="dxa"/>
          </w:tcPr>
          <w:p w:rsidR="002C1F3F" w:rsidRDefault="002C1F3F" w:rsidP="004D5C39">
            <w:pPr>
              <w:tabs>
                <w:tab w:val="left" w:pos="0"/>
              </w:tabs>
              <w:jc w:val="both"/>
              <w:rPr>
                <w:szCs w:val="26"/>
              </w:rPr>
            </w:pPr>
            <w:r>
              <w:rPr>
                <w:szCs w:val="26"/>
              </w:rPr>
              <w:t>Tổng trung bình</w:t>
            </w:r>
          </w:p>
        </w:tc>
        <w:tc>
          <w:tcPr>
            <w:tcW w:w="1134" w:type="dxa"/>
          </w:tcPr>
          <w:p w:rsidR="002C1F3F" w:rsidRDefault="002C1F3F" w:rsidP="004D5C39">
            <w:pPr>
              <w:tabs>
                <w:tab w:val="left" w:pos="0"/>
              </w:tabs>
              <w:jc w:val="both"/>
              <w:rPr>
                <w:szCs w:val="26"/>
              </w:rPr>
            </w:pPr>
            <w:r>
              <w:rPr>
                <w:szCs w:val="26"/>
              </w:rPr>
              <w:t>60%</w:t>
            </w:r>
          </w:p>
        </w:tc>
        <w:tc>
          <w:tcPr>
            <w:tcW w:w="992" w:type="dxa"/>
          </w:tcPr>
          <w:p w:rsidR="002C1F3F" w:rsidRDefault="002C1F3F" w:rsidP="004D5C39">
            <w:pPr>
              <w:tabs>
                <w:tab w:val="left" w:pos="0"/>
              </w:tabs>
              <w:jc w:val="both"/>
              <w:rPr>
                <w:szCs w:val="26"/>
              </w:rPr>
            </w:pPr>
            <w:r>
              <w:rPr>
                <w:szCs w:val="26"/>
              </w:rPr>
              <w:t>33%</w:t>
            </w:r>
          </w:p>
        </w:tc>
        <w:tc>
          <w:tcPr>
            <w:tcW w:w="992" w:type="dxa"/>
          </w:tcPr>
          <w:p w:rsidR="002C1F3F" w:rsidRDefault="0088772B" w:rsidP="004D5C39">
            <w:pPr>
              <w:tabs>
                <w:tab w:val="left" w:pos="0"/>
              </w:tabs>
              <w:jc w:val="both"/>
              <w:rPr>
                <w:szCs w:val="26"/>
              </w:rPr>
            </w:pPr>
            <w:r>
              <w:rPr>
                <w:szCs w:val="26"/>
              </w:rPr>
              <w:t>7%</w:t>
            </w:r>
          </w:p>
        </w:tc>
      </w:tr>
    </w:tbl>
    <w:p w:rsidR="0050213A" w:rsidRDefault="0050213A" w:rsidP="008529DC">
      <w:pPr>
        <w:tabs>
          <w:tab w:val="left" w:pos="0"/>
        </w:tabs>
        <w:rPr>
          <w:b/>
          <w:szCs w:val="26"/>
        </w:rPr>
      </w:pPr>
    </w:p>
    <w:p w:rsidR="00560C91" w:rsidRPr="00560C91" w:rsidRDefault="00560C91" w:rsidP="00560C91">
      <w:pPr>
        <w:tabs>
          <w:tab w:val="left" w:pos="0"/>
        </w:tabs>
        <w:jc w:val="both"/>
        <w:rPr>
          <w:sz w:val="28"/>
          <w:szCs w:val="28"/>
        </w:rPr>
      </w:pPr>
      <w:r>
        <w:rPr>
          <w:b/>
          <w:szCs w:val="26"/>
        </w:rPr>
        <w:tab/>
      </w:r>
      <w:r>
        <w:rPr>
          <w:sz w:val="28"/>
          <w:szCs w:val="28"/>
        </w:rPr>
        <w:t xml:space="preserve">Theo kết quả bảng 2 cho thấy, mức độ rất quan trọng trong việc HS-SV xác định mục đích đánh giá kết quả học tập cho kết quả trung bình 60%, hết sức quan trọng trong việc giáo dục và đào tạo, đặc biệt là môn học pháp luật. </w:t>
      </w:r>
    </w:p>
    <w:p w:rsidR="008529DC" w:rsidRPr="00560C91" w:rsidRDefault="00271A3A" w:rsidP="005157E5">
      <w:pPr>
        <w:tabs>
          <w:tab w:val="left" w:pos="0"/>
        </w:tabs>
        <w:jc w:val="both"/>
        <w:rPr>
          <w:b/>
          <w:szCs w:val="26"/>
        </w:rPr>
      </w:pPr>
      <w:r w:rsidRPr="00560C91">
        <w:rPr>
          <w:b/>
          <w:szCs w:val="26"/>
        </w:rPr>
        <w:t>Bảng 3: Thực trạng mức độ chính xác quá đánh giá kết quả học tập</w:t>
      </w:r>
    </w:p>
    <w:p w:rsidR="00271A3A" w:rsidRDefault="00271A3A" w:rsidP="005157E5">
      <w:pPr>
        <w:tabs>
          <w:tab w:val="left" w:pos="0"/>
        </w:tabs>
        <w:jc w:val="both"/>
        <w:rPr>
          <w:szCs w:val="26"/>
        </w:rPr>
      </w:pPr>
    </w:p>
    <w:tbl>
      <w:tblPr>
        <w:tblStyle w:val="TableGrid"/>
        <w:tblW w:w="0" w:type="auto"/>
        <w:tblLook w:val="04A0" w:firstRow="1" w:lastRow="0" w:firstColumn="1" w:lastColumn="0" w:noHBand="0" w:noVBand="1"/>
      </w:tblPr>
      <w:tblGrid>
        <w:gridCol w:w="4077"/>
        <w:gridCol w:w="1418"/>
        <w:gridCol w:w="1417"/>
        <w:gridCol w:w="1560"/>
        <w:gridCol w:w="1432"/>
      </w:tblGrid>
      <w:tr w:rsidR="00271A3A" w:rsidRPr="00271A3A" w:rsidTr="00271A3A">
        <w:tc>
          <w:tcPr>
            <w:tcW w:w="4077" w:type="dxa"/>
            <w:vMerge w:val="restart"/>
            <w:vAlign w:val="center"/>
          </w:tcPr>
          <w:p w:rsidR="00271A3A" w:rsidRPr="00271A3A" w:rsidRDefault="00271A3A" w:rsidP="00271A3A">
            <w:pPr>
              <w:tabs>
                <w:tab w:val="left" w:pos="0"/>
              </w:tabs>
              <w:jc w:val="center"/>
              <w:rPr>
                <w:b/>
                <w:szCs w:val="26"/>
              </w:rPr>
            </w:pPr>
            <w:r w:rsidRPr="00271A3A">
              <w:rPr>
                <w:b/>
                <w:szCs w:val="26"/>
              </w:rPr>
              <w:t>MỨC ĐỘ</w:t>
            </w:r>
          </w:p>
        </w:tc>
        <w:tc>
          <w:tcPr>
            <w:tcW w:w="2835" w:type="dxa"/>
            <w:gridSpan w:val="2"/>
            <w:vAlign w:val="center"/>
          </w:tcPr>
          <w:p w:rsidR="00271A3A" w:rsidRPr="00271A3A" w:rsidRDefault="00271A3A" w:rsidP="00271A3A">
            <w:pPr>
              <w:tabs>
                <w:tab w:val="left" w:pos="0"/>
              </w:tabs>
              <w:jc w:val="center"/>
              <w:rPr>
                <w:b/>
                <w:szCs w:val="26"/>
              </w:rPr>
            </w:pPr>
            <w:r w:rsidRPr="00271A3A">
              <w:rPr>
                <w:b/>
                <w:szCs w:val="26"/>
              </w:rPr>
              <w:t>GIẢNG VIÊN</w:t>
            </w:r>
          </w:p>
        </w:tc>
        <w:tc>
          <w:tcPr>
            <w:tcW w:w="2992" w:type="dxa"/>
            <w:gridSpan w:val="2"/>
            <w:vAlign w:val="center"/>
          </w:tcPr>
          <w:p w:rsidR="00271A3A" w:rsidRPr="00271A3A" w:rsidRDefault="00271A3A" w:rsidP="00271A3A">
            <w:pPr>
              <w:tabs>
                <w:tab w:val="left" w:pos="0"/>
              </w:tabs>
              <w:jc w:val="center"/>
              <w:rPr>
                <w:b/>
                <w:szCs w:val="26"/>
              </w:rPr>
            </w:pPr>
            <w:r w:rsidRPr="00271A3A">
              <w:rPr>
                <w:b/>
                <w:szCs w:val="26"/>
              </w:rPr>
              <w:t>HS-SV</w:t>
            </w:r>
          </w:p>
        </w:tc>
      </w:tr>
      <w:tr w:rsidR="00271A3A" w:rsidTr="00271A3A">
        <w:tc>
          <w:tcPr>
            <w:tcW w:w="4077" w:type="dxa"/>
            <w:vMerge/>
          </w:tcPr>
          <w:p w:rsidR="00271A3A" w:rsidRDefault="00271A3A" w:rsidP="005157E5">
            <w:pPr>
              <w:tabs>
                <w:tab w:val="left" w:pos="0"/>
              </w:tabs>
              <w:jc w:val="both"/>
              <w:rPr>
                <w:szCs w:val="26"/>
              </w:rPr>
            </w:pPr>
          </w:p>
        </w:tc>
        <w:tc>
          <w:tcPr>
            <w:tcW w:w="1418" w:type="dxa"/>
          </w:tcPr>
          <w:p w:rsidR="00271A3A" w:rsidRPr="00271A3A" w:rsidRDefault="00271A3A" w:rsidP="005157E5">
            <w:pPr>
              <w:tabs>
                <w:tab w:val="left" w:pos="0"/>
              </w:tabs>
              <w:jc w:val="both"/>
              <w:rPr>
                <w:b/>
                <w:szCs w:val="26"/>
              </w:rPr>
            </w:pPr>
            <w:r w:rsidRPr="00271A3A">
              <w:rPr>
                <w:b/>
                <w:szCs w:val="26"/>
              </w:rPr>
              <w:t>Số lượng</w:t>
            </w:r>
          </w:p>
        </w:tc>
        <w:tc>
          <w:tcPr>
            <w:tcW w:w="1417" w:type="dxa"/>
          </w:tcPr>
          <w:p w:rsidR="00271A3A" w:rsidRPr="00271A3A" w:rsidRDefault="00271A3A" w:rsidP="005157E5">
            <w:pPr>
              <w:tabs>
                <w:tab w:val="left" w:pos="0"/>
              </w:tabs>
              <w:jc w:val="both"/>
              <w:rPr>
                <w:b/>
                <w:szCs w:val="26"/>
              </w:rPr>
            </w:pPr>
            <w:r w:rsidRPr="00271A3A">
              <w:rPr>
                <w:b/>
                <w:szCs w:val="26"/>
              </w:rPr>
              <w:t>%</w:t>
            </w:r>
          </w:p>
        </w:tc>
        <w:tc>
          <w:tcPr>
            <w:tcW w:w="1560" w:type="dxa"/>
          </w:tcPr>
          <w:p w:rsidR="00271A3A" w:rsidRPr="00271A3A" w:rsidRDefault="00271A3A" w:rsidP="005157E5">
            <w:pPr>
              <w:tabs>
                <w:tab w:val="left" w:pos="0"/>
              </w:tabs>
              <w:jc w:val="both"/>
              <w:rPr>
                <w:b/>
                <w:szCs w:val="26"/>
              </w:rPr>
            </w:pPr>
            <w:r w:rsidRPr="00271A3A">
              <w:rPr>
                <w:b/>
                <w:szCs w:val="26"/>
              </w:rPr>
              <w:t>Số lượng</w:t>
            </w:r>
          </w:p>
        </w:tc>
        <w:tc>
          <w:tcPr>
            <w:tcW w:w="1432" w:type="dxa"/>
          </w:tcPr>
          <w:p w:rsidR="00271A3A" w:rsidRPr="00271A3A" w:rsidRDefault="00271A3A" w:rsidP="005157E5">
            <w:pPr>
              <w:tabs>
                <w:tab w:val="left" w:pos="0"/>
              </w:tabs>
              <w:jc w:val="both"/>
              <w:rPr>
                <w:b/>
                <w:szCs w:val="26"/>
              </w:rPr>
            </w:pPr>
            <w:r w:rsidRPr="00271A3A">
              <w:rPr>
                <w:b/>
                <w:szCs w:val="26"/>
              </w:rPr>
              <w:t>%</w:t>
            </w:r>
          </w:p>
        </w:tc>
      </w:tr>
      <w:tr w:rsidR="00271A3A" w:rsidTr="00271A3A">
        <w:tc>
          <w:tcPr>
            <w:tcW w:w="4077" w:type="dxa"/>
          </w:tcPr>
          <w:p w:rsidR="00271A3A" w:rsidRDefault="00271A3A" w:rsidP="005157E5">
            <w:pPr>
              <w:tabs>
                <w:tab w:val="left" w:pos="0"/>
              </w:tabs>
              <w:jc w:val="both"/>
              <w:rPr>
                <w:szCs w:val="26"/>
              </w:rPr>
            </w:pPr>
            <w:r>
              <w:rPr>
                <w:szCs w:val="26"/>
              </w:rPr>
              <w:lastRenderedPageBreak/>
              <w:t>Chính xác</w:t>
            </w:r>
          </w:p>
        </w:tc>
        <w:tc>
          <w:tcPr>
            <w:tcW w:w="1418" w:type="dxa"/>
          </w:tcPr>
          <w:p w:rsidR="00271A3A" w:rsidRDefault="00271A3A" w:rsidP="005157E5">
            <w:pPr>
              <w:tabs>
                <w:tab w:val="left" w:pos="0"/>
              </w:tabs>
              <w:jc w:val="both"/>
              <w:rPr>
                <w:szCs w:val="26"/>
              </w:rPr>
            </w:pPr>
            <w:r>
              <w:rPr>
                <w:szCs w:val="26"/>
              </w:rPr>
              <w:t>3</w:t>
            </w:r>
          </w:p>
        </w:tc>
        <w:tc>
          <w:tcPr>
            <w:tcW w:w="1417" w:type="dxa"/>
          </w:tcPr>
          <w:p w:rsidR="00271A3A" w:rsidRDefault="00271A3A" w:rsidP="005157E5">
            <w:pPr>
              <w:tabs>
                <w:tab w:val="left" w:pos="0"/>
              </w:tabs>
              <w:jc w:val="both"/>
              <w:rPr>
                <w:szCs w:val="26"/>
              </w:rPr>
            </w:pPr>
            <w:r>
              <w:rPr>
                <w:szCs w:val="26"/>
              </w:rPr>
              <w:t>30</w:t>
            </w:r>
          </w:p>
        </w:tc>
        <w:tc>
          <w:tcPr>
            <w:tcW w:w="1560" w:type="dxa"/>
          </w:tcPr>
          <w:p w:rsidR="00271A3A" w:rsidRDefault="00271A3A" w:rsidP="005157E5">
            <w:pPr>
              <w:tabs>
                <w:tab w:val="left" w:pos="0"/>
              </w:tabs>
              <w:jc w:val="both"/>
              <w:rPr>
                <w:szCs w:val="26"/>
              </w:rPr>
            </w:pPr>
            <w:r>
              <w:rPr>
                <w:szCs w:val="26"/>
              </w:rPr>
              <w:t>25</w:t>
            </w:r>
          </w:p>
        </w:tc>
        <w:tc>
          <w:tcPr>
            <w:tcW w:w="1432" w:type="dxa"/>
          </w:tcPr>
          <w:p w:rsidR="00271A3A" w:rsidRDefault="00271A3A" w:rsidP="005157E5">
            <w:pPr>
              <w:tabs>
                <w:tab w:val="left" w:pos="0"/>
              </w:tabs>
              <w:jc w:val="both"/>
              <w:rPr>
                <w:szCs w:val="26"/>
              </w:rPr>
            </w:pPr>
            <w:r>
              <w:rPr>
                <w:szCs w:val="26"/>
              </w:rPr>
              <w:t>19</w:t>
            </w:r>
          </w:p>
        </w:tc>
      </w:tr>
      <w:tr w:rsidR="00271A3A" w:rsidTr="00271A3A">
        <w:tc>
          <w:tcPr>
            <w:tcW w:w="4077" w:type="dxa"/>
          </w:tcPr>
          <w:p w:rsidR="00271A3A" w:rsidRDefault="00271A3A" w:rsidP="005157E5">
            <w:pPr>
              <w:tabs>
                <w:tab w:val="left" w:pos="0"/>
              </w:tabs>
              <w:jc w:val="both"/>
              <w:rPr>
                <w:szCs w:val="26"/>
              </w:rPr>
            </w:pPr>
            <w:r>
              <w:rPr>
                <w:szCs w:val="26"/>
              </w:rPr>
              <w:t>Tương đối chính xác</w:t>
            </w:r>
          </w:p>
        </w:tc>
        <w:tc>
          <w:tcPr>
            <w:tcW w:w="1418" w:type="dxa"/>
          </w:tcPr>
          <w:p w:rsidR="00271A3A" w:rsidRDefault="00271A3A" w:rsidP="005157E5">
            <w:pPr>
              <w:tabs>
                <w:tab w:val="left" w:pos="0"/>
              </w:tabs>
              <w:jc w:val="both"/>
              <w:rPr>
                <w:szCs w:val="26"/>
              </w:rPr>
            </w:pPr>
            <w:r>
              <w:rPr>
                <w:szCs w:val="26"/>
              </w:rPr>
              <w:t>7</w:t>
            </w:r>
          </w:p>
        </w:tc>
        <w:tc>
          <w:tcPr>
            <w:tcW w:w="1417" w:type="dxa"/>
          </w:tcPr>
          <w:p w:rsidR="00271A3A" w:rsidRDefault="00271A3A" w:rsidP="005157E5">
            <w:pPr>
              <w:tabs>
                <w:tab w:val="left" w:pos="0"/>
              </w:tabs>
              <w:jc w:val="both"/>
              <w:rPr>
                <w:szCs w:val="26"/>
              </w:rPr>
            </w:pPr>
            <w:r>
              <w:rPr>
                <w:szCs w:val="26"/>
              </w:rPr>
              <w:t>70</w:t>
            </w:r>
          </w:p>
        </w:tc>
        <w:tc>
          <w:tcPr>
            <w:tcW w:w="1560" w:type="dxa"/>
          </w:tcPr>
          <w:p w:rsidR="00271A3A" w:rsidRDefault="00271A3A" w:rsidP="005157E5">
            <w:pPr>
              <w:tabs>
                <w:tab w:val="left" w:pos="0"/>
              </w:tabs>
              <w:jc w:val="both"/>
              <w:rPr>
                <w:szCs w:val="26"/>
              </w:rPr>
            </w:pPr>
            <w:r>
              <w:rPr>
                <w:szCs w:val="26"/>
              </w:rPr>
              <w:t>83</w:t>
            </w:r>
          </w:p>
        </w:tc>
        <w:tc>
          <w:tcPr>
            <w:tcW w:w="1432" w:type="dxa"/>
          </w:tcPr>
          <w:p w:rsidR="00271A3A" w:rsidRDefault="00271A3A" w:rsidP="005157E5">
            <w:pPr>
              <w:tabs>
                <w:tab w:val="left" w:pos="0"/>
              </w:tabs>
              <w:jc w:val="both"/>
              <w:rPr>
                <w:szCs w:val="26"/>
              </w:rPr>
            </w:pPr>
            <w:r>
              <w:rPr>
                <w:szCs w:val="26"/>
              </w:rPr>
              <w:t>64</w:t>
            </w:r>
          </w:p>
        </w:tc>
      </w:tr>
      <w:tr w:rsidR="00271A3A" w:rsidTr="00271A3A">
        <w:tc>
          <w:tcPr>
            <w:tcW w:w="4077" w:type="dxa"/>
          </w:tcPr>
          <w:p w:rsidR="00271A3A" w:rsidRDefault="00271A3A" w:rsidP="005157E5">
            <w:pPr>
              <w:tabs>
                <w:tab w:val="left" w:pos="0"/>
              </w:tabs>
              <w:jc w:val="both"/>
              <w:rPr>
                <w:szCs w:val="26"/>
              </w:rPr>
            </w:pPr>
            <w:r>
              <w:rPr>
                <w:szCs w:val="26"/>
              </w:rPr>
              <w:t>Không chính xác</w:t>
            </w:r>
          </w:p>
        </w:tc>
        <w:tc>
          <w:tcPr>
            <w:tcW w:w="1418" w:type="dxa"/>
          </w:tcPr>
          <w:p w:rsidR="00271A3A" w:rsidRDefault="00271A3A" w:rsidP="005157E5">
            <w:pPr>
              <w:tabs>
                <w:tab w:val="left" w:pos="0"/>
              </w:tabs>
              <w:jc w:val="both"/>
              <w:rPr>
                <w:szCs w:val="26"/>
              </w:rPr>
            </w:pPr>
            <w:r>
              <w:rPr>
                <w:szCs w:val="26"/>
              </w:rPr>
              <w:t>0</w:t>
            </w:r>
          </w:p>
        </w:tc>
        <w:tc>
          <w:tcPr>
            <w:tcW w:w="1417" w:type="dxa"/>
          </w:tcPr>
          <w:p w:rsidR="00271A3A" w:rsidRDefault="00271A3A" w:rsidP="005157E5">
            <w:pPr>
              <w:tabs>
                <w:tab w:val="left" w:pos="0"/>
              </w:tabs>
              <w:jc w:val="both"/>
              <w:rPr>
                <w:szCs w:val="26"/>
              </w:rPr>
            </w:pPr>
            <w:r>
              <w:rPr>
                <w:szCs w:val="26"/>
              </w:rPr>
              <w:t>0</w:t>
            </w:r>
          </w:p>
        </w:tc>
        <w:tc>
          <w:tcPr>
            <w:tcW w:w="1560" w:type="dxa"/>
          </w:tcPr>
          <w:p w:rsidR="00271A3A" w:rsidRDefault="00271A3A" w:rsidP="005157E5">
            <w:pPr>
              <w:tabs>
                <w:tab w:val="left" w:pos="0"/>
              </w:tabs>
              <w:jc w:val="both"/>
              <w:rPr>
                <w:szCs w:val="26"/>
              </w:rPr>
            </w:pPr>
            <w:r>
              <w:rPr>
                <w:szCs w:val="26"/>
              </w:rPr>
              <w:t>22</w:t>
            </w:r>
          </w:p>
        </w:tc>
        <w:tc>
          <w:tcPr>
            <w:tcW w:w="1432" w:type="dxa"/>
          </w:tcPr>
          <w:p w:rsidR="00271A3A" w:rsidRDefault="00271A3A" w:rsidP="005157E5">
            <w:pPr>
              <w:tabs>
                <w:tab w:val="left" w:pos="0"/>
              </w:tabs>
              <w:jc w:val="both"/>
              <w:rPr>
                <w:szCs w:val="26"/>
              </w:rPr>
            </w:pPr>
            <w:r>
              <w:rPr>
                <w:szCs w:val="26"/>
              </w:rPr>
              <w:t>17</w:t>
            </w:r>
          </w:p>
        </w:tc>
      </w:tr>
    </w:tbl>
    <w:p w:rsidR="00271A3A" w:rsidRDefault="00271A3A" w:rsidP="005157E5">
      <w:pPr>
        <w:tabs>
          <w:tab w:val="left" w:pos="0"/>
        </w:tabs>
        <w:jc w:val="both"/>
        <w:rPr>
          <w:szCs w:val="26"/>
        </w:rPr>
      </w:pPr>
    </w:p>
    <w:p w:rsidR="00B06509" w:rsidRPr="008529DC" w:rsidRDefault="00B06509" w:rsidP="005157E5">
      <w:pPr>
        <w:tabs>
          <w:tab w:val="left" w:pos="0"/>
        </w:tabs>
        <w:jc w:val="both"/>
        <w:rPr>
          <w:szCs w:val="26"/>
        </w:rPr>
      </w:pPr>
      <w:r>
        <w:rPr>
          <w:szCs w:val="26"/>
        </w:rPr>
        <w:tab/>
      </w:r>
      <w:r w:rsidRPr="00B06509">
        <w:rPr>
          <w:b/>
          <w:szCs w:val="26"/>
        </w:rPr>
        <w:t>Theo kết quả bảng 3:</w:t>
      </w:r>
      <w:r>
        <w:rPr>
          <w:szCs w:val="26"/>
        </w:rPr>
        <w:t xml:space="preserve"> Tuy nhiên những số liệu khảo sát cho ra những kết quả chỉ mang tính định lượng cơ bản để làm cơ sở cho việc hình thành, phát triển thái độ, nhân cách người học cũng như hiệu quả giảng dạy cao nhất cho người dạy.</w:t>
      </w:r>
    </w:p>
    <w:p w:rsidR="005D3F7E" w:rsidRDefault="005D3F7E">
      <w:pPr>
        <w:spacing w:after="200" w:line="276" w:lineRule="auto"/>
        <w:rPr>
          <w:szCs w:val="26"/>
        </w:rPr>
      </w:pPr>
      <w:r>
        <w:rPr>
          <w:szCs w:val="26"/>
        </w:rPr>
        <w:br w:type="page"/>
      </w:r>
    </w:p>
    <w:p w:rsidR="009F033B" w:rsidRDefault="005D3F7E" w:rsidP="005D3F7E">
      <w:pPr>
        <w:tabs>
          <w:tab w:val="left" w:pos="0"/>
        </w:tabs>
        <w:jc w:val="center"/>
        <w:rPr>
          <w:b/>
          <w:sz w:val="32"/>
          <w:szCs w:val="32"/>
        </w:rPr>
      </w:pPr>
      <w:r w:rsidRPr="00497CF3">
        <w:rPr>
          <w:b/>
          <w:sz w:val="32"/>
          <w:szCs w:val="32"/>
        </w:rPr>
        <w:lastRenderedPageBreak/>
        <w:t>CHƯƠNG 3: ĐỀ  XUẤT MỘT SỐ PHƯƠNG PHÁP GIẢNG DẠY</w:t>
      </w:r>
      <w:r>
        <w:rPr>
          <w:b/>
          <w:sz w:val="32"/>
          <w:szCs w:val="32"/>
        </w:rPr>
        <w:t xml:space="preserve"> VÀ CÁCH THỨC KIỂM TRA ĐÁNH GIÁ NGƯỜI HỌC</w:t>
      </w:r>
      <w:r w:rsidRPr="00497CF3">
        <w:rPr>
          <w:b/>
          <w:sz w:val="32"/>
          <w:szCs w:val="32"/>
        </w:rPr>
        <w:t xml:space="preserve"> THEO CHƯƠNG TRÌNH MỚI</w:t>
      </w:r>
    </w:p>
    <w:p w:rsidR="003865DF" w:rsidRPr="008324C6" w:rsidRDefault="005D3F7E" w:rsidP="008324C6">
      <w:pPr>
        <w:tabs>
          <w:tab w:val="left" w:pos="0"/>
        </w:tabs>
        <w:rPr>
          <w:b/>
          <w:sz w:val="28"/>
          <w:szCs w:val="28"/>
        </w:rPr>
      </w:pPr>
      <w:r w:rsidRPr="00497CF3">
        <w:rPr>
          <w:b/>
          <w:sz w:val="28"/>
          <w:szCs w:val="28"/>
        </w:rPr>
        <w:t xml:space="preserve">3.1. </w:t>
      </w:r>
      <w:r>
        <w:rPr>
          <w:b/>
          <w:sz w:val="28"/>
          <w:szCs w:val="28"/>
        </w:rPr>
        <w:t>Một số phương pháp giảng dạ</w:t>
      </w:r>
      <w:r w:rsidR="008324C6">
        <w:rPr>
          <w:b/>
          <w:sz w:val="28"/>
          <w:szCs w:val="28"/>
        </w:rPr>
        <w:t>y</w:t>
      </w:r>
    </w:p>
    <w:p w:rsidR="003865DF" w:rsidRPr="000F4A6C" w:rsidRDefault="008324C6" w:rsidP="008324C6">
      <w:pPr>
        <w:tabs>
          <w:tab w:val="left" w:pos="567"/>
        </w:tabs>
        <w:jc w:val="both"/>
        <w:rPr>
          <w:rFonts w:eastAsia="Times New Roman" w:cs="Times New Roman"/>
          <w:szCs w:val="26"/>
        </w:rPr>
      </w:pPr>
      <w:r>
        <w:rPr>
          <w:rFonts w:cs="Times New Roman"/>
          <w:szCs w:val="26"/>
        </w:rPr>
        <w:tab/>
      </w:r>
      <w:r w:rsidR="003865DF" w:rsidRPr="000F4A6C">
        <w:rPr>
          <w:rFonts w:cs="Times New Roman"/>
          <w:szCs w:val="26"/>
        </w:rPr>
        <w:t xml:space="preserve"> Đổi mới phương pháp dạy học không có nghĩa là loại bỏ các phương pháp dạy học truyền thống như thuyết trình, đàm thoại, luyện tập mà cần bắt đầu bằng việc cải tiến để nâng cao hiệu quả và hạn chế nhược điểm của chúng. Để nâng cao hiệu quả của các phương pháp dạy học này người giáo viên trước hết cần nắm vững những yêu cầu và sử dụng thành thạo các phương tiện kỹ thuật cho việc giảng dạy, nhận biết đối tượng giảng dạy mình là thuộc đối tượng nào để có bước chuẩn bị trước khi lên lớp, kỹ thuật đặt các câu hỏi và xử lý các câu trả lời trong đàm thoại cần ngắn gọn, xúc tích gắn liền với đời sống thực tiễn hàng ngày nhằm thu hút tính tò mò, thích thú của người học. </w:t>
      </w:r>
      <w:r w:rsidR="003865DF" w:rsidRPr="000F4A6C">
        <w:rPr>
          <w:rFonts w:eastAsia="Times New Roman" w:cs="Times New Roman"/>
          <w:szCs w:val="26"/>
        </w:rPr>
        <w:t>Phát huy tính tích cực, tự giác, chủ động của người học, hìn</w:t>
      </w:r>
      <w:r w:rsidR="003865DF">
        <w:rPr>
          <w:rFonts w:eastAsia="Times New Roman" w:cs="Times New Roman"/>
          <w:szCs w:val="26"/>
        </w:rPr>
        <w:t xml:space="preserve">h thành và phát triển năng lực người học, </w:t>
      </w:r>
      <w:r w:rsidR="003865DF" w:rsidRPr="000F4A6C">
        <w:rPr>
          <w:rFonts w:eastAsia="Times New Roman" w:cs="Times New Roman"/>
          <w:szCs w:val="26"/>
        </w:rPr>
        <w:t>trên cơ sở đó trau dồi các phẩm chất linh hoạt, độc lập, sáng tạo của tư duy của người học.</w:t>
      </w:r>
    </w:p>
    <w:p w:rsidR="003865DF" w:rsidRDefault="003865DF" w:rsidP="008674E3">
      <w:pPr>
        <w:tabs>
          <w:tab w:val="left" w:pos="284"/>
        </w:tabs>
        <w:jc w:val="both"/>
        <w:rPr>
          <w:rFonts w:cs="Times New Roman"/>
          <w:b/>
          <w:szCs w:val="26"/>
        </w:rPr>
      </w:pPr>
      <w:r>
        <w:rPr>
          <w:rFonts w:cs="Times New Roman"/>
          <w:szCs w:val="26"/>
        </w:rPr>
        <w:tab/>
      </w:r>
      <w:r w:rsidR="008324C6" w:rsidRPr="006A3725">
        <w:rPr>
          <w:rFonts w:cs="Times New Roman"/>
          <w:b/>
          <w:szCs w:val="26"/>
        </w:rPr>
        <w:t>a</w:t>
      </w:r>
      <w:r w:rsidRPr="006A3725">
        <w:rPr>
          <w:rFonts w:cs="Times New Roman"/>
          <w:b/>
          <w:szCs w:val="26"/>
        </w:rPr>
        <w:t>.</w:t>
      </w:r>
      <w:r w:rsidRPr="00EE6B5D">
        <w:rPr>
          <w:rFonts w:cs="Times New Roman"/>
          <w:b/>
          <w:szCs w:val="26"/>
        </w:rPr>
        <w:t xml:space="preserve"> Dạy gắn liền với thực hành. 1 lớp dạy không quá 30 em đối với đối tượng </w:t>
      </w:r>
      <w:r>
        <w:rPr>
          <w:rFonts w:cs="Times New Roman"/>
          <w:b/>
          <w:szCs w:val="26"/>
        </w:rPr>
        <w:t>học sinh - sinh viên</w:t>
      </w:r>
      <w:r w:rsidRPr="00EE6B5D">
        <w:rPr>
          <w:rFonts w:cs="Times New Roman"/>
          <w:b/>
          <w:szCs w:val="26"/>
        </w:rPr>
        <w:t xml:space="preserve"> Trường CĐKT Lý Tự Trọng Thành phố Hồ Chí Minh.</w:t>
      </w:r>
    </w:p>
    <w:p w:rsidR="003865DF" w:rsidRPr="00EE6B5D" w:rsidRDefault="00526685" w:rsidP="008324C6">
      <w:pPr>
        <w:tabs>
          <w:tab w:val="left" w:pos="567"/>
        </w:tabs>
        <w:jc w:val="both"/>
        <w:rPr>
          <w:rFonts w:cs="Times New Roman"/>
          <w:szCs w:val="26"/>
        </w:rPr>
      </w:pPr>
      <w:r>
        <w:rPr>
          <w:rFonts w:cs="Times New Roman"/>
          <w:b/>
          <w:szCs w:val="26"/>
        </w:rPr>
        <w:tab/>
      </w:r>
      <w:r w:rsidR="003865DF" w:rsidRPr="00EE6B5D">
        <w:rPr>
          <w:rFonts w:cs="Times New Roman"/>
          <w:szCs w:val="26"/>
        </w:rPr>
        <w:t xml:space="preserve"> Đối với những môn học pháp luật là </w:t>
      </w:r>
      <w:r w:rsidR="00472205">
        <w:rPr>
          <w:rFonts w:cs="Times New Roman"/>
          <w:szCs w:val="26"/>
        </w:rPr>
        <w:t>một</w:t>
      </w:r>
      <w:r w:rsidR="003865DF" w:rsidRPr="00EE6B5D">
        <w:rPr>
          <w:rFonts w:cs="Times New Roman"/>
          <w:szCs w:val="26"/>
        </w:rPr>
        <w:t xml:space="preserve"> trong những môn các em khá thích học. Nếu người dạy biết kết hợp linh hoạt các tình huống, những ví dụ gắn liền với đời sống người học, những trình tiết xảy ra</w:t>
      </w:r>
      <w:r w:rsidR="003865DF">
        <w:rPr>
          <w:rFonts w:cs="Times New Roman"/>
          <w:szCs w:val="26"/>
        </w:rPr>
        <w:t xml:space="preserve"> thực tế dẫn đến hậu quả, từ đó gây ra thiệt hại khi người học nhận thấy hậu quả trong việc không chấp hành quy định của pháp luật, kết hợp với hình ảnh sống động , video sống động hoặc kết nối trực tiếp qua internet trong lúc giảng dạy để gây nên sự chú ý, động não, suy nghĩ... bớt nhàm chán cho các cháu.</w:t>
      </w:r>
    </w:p>
    <w:p w:rsidR="003865DF" w:rsidRPr="00BE59F1" w:rsidRDefault="003865DF" w:rsidP="008674E3">
      <w:pPr>
        <w:tabs>
          <w:tab w:val="left" w:pos="284"/>
        </w:tabs>
        <w:jc w:val="both"/>
        <w:rPr>
          <w:rFonts w:cs="Times New Roman"/>
          <w:b/>
          <w:szCs w:val="26"/>
        </w:rPr>
      </w:pPr>
      <w:r w:rsidRPr="00BE59F1">
        <w:rPr>
          <w:rFonts w:cs="Times New Roman"/>
          <w:b/>
          <w:szCs w:val="26"/>
        </w:rPr>
        <w:tab/>
      </w:r>
      <w:r w:rsidR="008324C6">
        <w:rPr>
          <w:rFonts w:cs="Times New Roman"/>
          <w:b/>
          <w:szCs w:val="26"/>
        </w:rPr>
        <w:t>b</w:t>
      </w:r>
      <w:r w:rsidRPr="00BE59F1">
        <w:rPr>
          <w:rFonts w:cs="Times New Roman"/>
          <w:b/>
          <w:szCs w:val="26"/>
        </w:rPr>
        <w:t>. Phối hợp nhiều phương pháp, đa dạng hóa các phương pháp trong giảng dạy</w:t>
      </w:r>
    </w:p>
    <w:p w:rsidR="003865DF" w:rsidRDefault="00526685" w:rsidP="008324C6">
      <w:pPr>
        <w:tabs>
          <w:tab w:val="left" w:pos="567"/>
        </w:tabs>
        <w:jc w:val="both"/>
        <w:rPr>
          <w:rFonts w:cs="Times New Roman"/>
          <w:szCs w:val="26"/>
        </w:rPr>
      </w:pPr>
      <w:r>
        <w:rPr>
          <w:rFonts w:cs="Times New Roman"/>
          <w:szCs w:val="26"/>
        </w:rPr>
        <w:tab/>
      </w:r>
      <w:r w:rsidR="003865DF">
        <w:rPr>
          <w:rFonts w:cs="Times New Roman"/>
          <w:szCs w:val="26"/>
        </w:rPr>
        <w:t xml:space="preserve"> Mỗi bài giảng hay mỗi môn học đều có tính đặc thù và nội dung khác nhau. Do vậy người dạy không nên dùng </w:t>
      </w:r>
      <w:r w:rsidR="00472205">
        <w:rPr>
          <w:rFonts w:cs="Times New Roman"/>
          <w:szCs w:val="26"/>
        </w:rPr>
        <w:t>một</w:t>
      </w:r>
      <w:r w:rsidR="003865DF">
        <w:rPr>
          <w:rFonts w:cs="Times New Roman"/>
          <w:szCs w:val="26"/>
        </w:rPr>
        <w:t xml:space="preserve"> phương pháp giảng dạy cho tất cả các bài giảng, mà phải căn cứ vào nội dung của từng bài giảng để tìm ra phương pháp dạy cho phù hợp. Từ đó mới kích thích người học say mê, chủ động, động não và sáng tạo trong lúc học. Dù phương pháp dạy nào đi nữa cũng không thể tách rời với những ví dụ minh họa, video gắn liền với đời sống </w:t>
      </w:r>
      <w:r w:rsidR="003865DF">
        <w:rPr>
          <w:rFonts w:cs="Times New Roman"/>
          <w:szCs w:val="26"/>
        </w:rPr>
        <w:lastRenderedPageBreak/>
        <w:t>hàng ngày của người học. Trong đó việc giảng dạy bằng powerpoint là hiệu quả nhất nếu kết nối trực tiếp được qua Internet bên ngoài trong lúc dạy là tốt nhất.</w:t>
      </w:r>
    </w:p>
    <w:p w:rsidR="003865DF" w:rsidRPr="00BE59F1" w:rsidRDefault="003865DF" w:rsidP="008674E3">
      <w:pPr>
        <w:tabs>
          <w:tab w:val="left" w:pos="284"/>
        </w:tabs>
        <w:jc w:val="both"/>
        <w:rPr>
          <w:rFonts w:cs="Times New Roman"/>
          <w:b/>
          <w:szCs w:val="26"/>
        </w:rPr>
      </w:pPr>
      <w:r w:rsidRPr="00BE59F1">
        <w:rPr>
          <w:rFonts w:cs="Times New Roman"/>
          <w:b/>
          <w:szCs w:val="26"/>
        </w:rPr>
        <w:tab/>
      </w:r>
      <w:r w:rsidR="008324C6">
        <w:rPr>
          <w:rFonts w:cs="Times New Roman"/>
          <w:b/>
          <w:szCs w:val="26"/>
        </w:rPr>
        <w:t>c</w:t>
      </w:r>
      <w:r w:rsidRPr="00BE59F1">
        <w:rPr>
          <w:rFonts w:cs="Times New Roman"/>
          <w:b/>
          <w:szCs w:val="26"/>
        </w:rPr>
        <w:t>. Lấy người học  làm trung tâm</w:t>
      </w:r>
    </w:p>
    <w:p w:rsidR="003865DF" w:rsidRPr="00BE59F1" w:rsidRDefault="00526685" w:rsidP="008324C6">
      <w:pPr>
        <w:tabs>
          <w:tab w:val="left" w:pos="567"/>
        </w:tabs>
        <w:jc w:val="both"/>
        <w:rPr>
          <w:rFonts w:cs="Times New Roman"/>
          <w:szCs w:val="26"/>
        </w:rPr>
      </w:pPr>
      <w:r>
        <w:rPr>
          <w:rFonts w:cs="Times New Roman"/>
          <w:szCs w:val="26"/>
        </w:rPr>
        <w:tab/>
      </w:r>
      <w:r w:rsidR="003865DF">
        <w:rPr>
          <w:rFonts w:cs="Times New Roman"/>
          <w:szCs w:val="26"/>
        </w:rPr>
        <w:t xml:space="preserve"> Lấy người học làm trung tâm cho quá trình dạy là hợp lý</w:t>
      </w:r>
      <w:r w:rsidR="003865DF" w:rsidRPr="00BE59F1">
        <w:rPr>
          <w:rFonts w:cs="Times New Roman"/>
          <w:szCs w:val="26"/>
        </w:rPr>
        <w:t>. G</w:t>
      </w:r>
      <w:r w:rsidR="003865DF" w:rsidRPr="00BE59F1">
        <w:rPr>
          <w:rFonts w:cs="Times New Roman"/>
          <w:bCs/>
          <w:szCs w:val="26"/>
        </w:rPr>
        <w:t>iáo viên là người giữ vài trò hướng dẫn, gợi ý, tổ chức, giúp cho người học tự tìm kiếm, khám phá những tri thức mới theo kiểu tranh luận, hội thảo theo nhóm</w:t>
      </w:r>
      <w:r w:rsidR="003865DF">
        <w:rPr>
          <w:rFonts w:cs="Times New Roman"/>
          <w:bCs/>
          <w:szCs w:val="26"/>
        </w:rPr>
        <w:t>. Phương pháp này nên chú ý nếu không có sự nhiệt tình, chuẩn bị chu đáo của người dạy có thể dẫn đến mất khả năng quản lý, các cháu sẽ làm việc riêng, còn giáo viên thì lo làm chuyện khác. Những ví dụ, tình huống, bài tập cần có nội dung gắn liền với thực tế, có thể lấy ngay trong cơ quan mà các cháu đang học. Nội dung cần chia ra nhỏ từng phần dễ làm, dễ thảo luận, dễ ra kết quả không nên quá khó đễ dẫn đến người học bỏ cuộc, lười suy nghĩ. Đối với học sinh - sinh viên Trường CĐKT Lý Tự Trọng Thành Phố Hồ Chí Minh chỉ cần yêu cầu các cháu làm được và ra kết quả 1 việc nhỏ nhất. Để làm nền tảng đi vào chiều sâu của nội dung. Tuyệt đối không giảng 1 chiều, người học chỉ có biết ngồi nghe. Phương pháp này tuyệt đối không áp dụng cho học sinh - sinh viên Trường CĐKT Lý Tự Trọng Thành phố Hồ Chí Minh.</w:t>
      </w:r>
    </w:p>
    <w:p w:rsidR="003865DF" w:rsidRPr="006520B9" w:rsidRDefault="003865DF" w:rsidP="008674E3">
      <w:pPr>
        <w:tabs>
          <w:tab w:val="left" w:pos="284"/>
        </w:tabs>
        <w:jc w:val="both"/>
        <w:rPr>
          <w:rFonts w:cs="Times New Roman"/>
          <w:b/>
          <w:szCs w:val="26"/>
        </w:rPr>
      </w:pPr>
      <w:r w:rsidRPr="006520B9">
        <w:rPr>
          <w:rFonts w:cs="Times New Roman"/>
          <w:b/>
          <w:szCs w:val="26"/>
        </w:rPr>
        <w:tab/>
      </w:r>
      <w:r w:rsidR="008324C6">
        <w:rPr>
          <w:rFonts w:cs="Times New Roman"/>
          <w:b/>
          <w:szCs w:val="26"/>
        </w:rPr>
        <w:t>d</w:t>
      </w:r>
      <w:r w:rsidRPr="006520B9">
        <w:rPr>
          <w:rFonts w:cs="Times New Roman"/>
          <w:b/>
          <w:szCs w:val="26"/>
        </w:rPr>
        <w:t>. Tăng cường sử dụ</w:t>
      </w:r>
      <w:r>
        <w:rPr>
          <w:rFonts w:cs="Times New Roman"/>
          <w:b/>
          <w:szCs w:val="26"/>
        </w:rPr>
        <w:t>ng phương</w:t>
      </w:r>
      <w:r w:rsidRPr="006520B9">
        <w:rPr>
          <w:rFonts w:cs="Times New Roman"/>
          <w:b/>
          <w:szCs w:val="26"/>
        </w:rPr>
        <w:t xml:space="preserve"> tiện, hình ảnh minh họa gắn liền thực tế trong giảng dạy</w:t>
      </w:r>
    </w:p>
    <w:p w:rsidR="003865DF" w:rsidRDefault="00472205" w:rsidP="008324C6">
      <w:pPr>
        <w:tabs>
          <w:tab w:val="left" w:pos="567"/>
        </w:tabs>
        <w:jc w:val="both"/>
        <w:rPr>
          <w:rFonts w:cs="Times New Roman"/>
          <w:szCs w:val="26"/>
        </w:rPr>
      </w:pPr>
      <w:r>
        <w:tab/>
      </w:r>
      <w:r w:rsidR="003865DF" w:rsidRPr="006520B9">
        <w:rPr>
          <w:rFonts w:cs="Times New Roman"/>
          <w:szCs w:val="26"/>
        </w:rPr>
        <w:t xml:space="preserve">Phương tiện dạy học có vai trò </w:t>
      </w:r>
      <w:r w:rsidR="003865DF">
        <w:rPr>
          <w:rFonts w:cs="Times New Roman"/>
          <w:szCs w:val="26"/>
        </w:rPr>
        <w:t xml:space="preserve">cực kỳ </w:t>
      </w:r>
      <w:r w:rsidR="003865DF" w:rsidRPr="006520B9">
        <w:rPr>
          <w:rFonts w:cs="Times New Roman"/>
          <w:szCs w:val="26"/>
        </w:rPr>
        <w:t xml:space="preserve">quan trọng trong </w:t>
      </w:r>
      <w:r w:rsidR="003865DF">
        <w:rPr>
          <w:rFonts w:cs="Times New Roman"/>
          <w:szCs w:val="26"/>
        </w:rPr>
        <w:t xml:space="preserve"> suốt quá trình dạy học</w:t>
      </w:r>
      <w:r w:rsidR="003865DF" w:rsidRPr="006520B9">
        <w:rPr>
          <w:rFonts w:cs="Times New Roman"/>
          <w:szCs w:val="26"/>
        </w:rPr>
        <w:t>.</w:t>
      </w:r>
      <w:r w:rsidR="003865DF">
        <w:rPr>
          <w:rFonts w:cs="Times New Roman"/>
          <w:szCs w:val="26"/>
        </w:rPr>
        <w:t xml:space="preserve"> Việc này đòi hỏi người dạy phải có kỹ năng và am hiểu kỹ trong việc sử dụng phương tiện dạy học.</w:t>
      </w:r>
      <w:r w:rsidR="003865DF" w:rsidRPr="006520B9">
        <w:rPr>
          <w:rFonts w:cs="Times New Roman"/>
          <w:szCs w:val="26"/>
        </w:rPr>
        <w:t xml:space="preserve"> Tuy nhiên các phương tiện dạy học tự làm của giáo viên luôn có ý nghĩa quan trọng, cần được phát huy. Đa phương tiện và công nghệ thông tin vừa là nội dung dạy học vừa là phương tiện dạy học trong dạy học hiện đại. Bên cạnh việc sử dụng đa phương tiện như một phương tiện trình diễn</w:t>
      </w:r>
      <w:r w:rsidR="003865DF">
        <w:rPr>
          <w:rFonts w:cs="Times New Roman"/>
          <w:szCs w:val="26"/>
        </w:rPr>
        <w:t xml:space="preserve"> powerpoint hoặc các mạng liên kết.</w:t>
      </w:r>
    </w:p>
    <w:p w:rsidR="003865DF" w:rsidRDefault="003865DF" w:rsidP="008324C6">
      <w:pPr>
        <w:tabs>
          <w:tab w:val="left" w:pos="284"/>
        </w:tabs>
        <w:jc w:val="both"/>
        <w:rPr>
          <w:rFonts w:cs="Times New Roman"/>
          <w:b/>
          <w:szCs w:val="26"/>
        </w:rPr>
      </w:pPr>
      <w:r w:rsidRPr="006520B9">
        <w:rPr>
          <w:rFonts w:cs="Times New Roman"/>
          <w:b/>
          <w:szCs w:val="26"/>
        </w:rPr>
        <w:tab/>
      </w:r>
      <w:r w:rsidR="008324C6">
        <w:rPr>
          <w:rFonts w:cs="Times New Roman"/>
          <w:b/>
          <w:szCs w:val="26"/>
        </w:rPr>
        <w:t>e</w:t>
      </w:r>
      <w:r w:rsidRPr="006520B9">
        <w:rPr>
          <w:rFonts w:cs="Times New Roman"/>
          <w:b/>
          <w:szCs w:val="26"/>
        </w:rPr>
        <w:t>. Dạy đến đâu ôn đến đó, chia nhóm giải quyết các câu hỏi, bài tập tình huống  luôn trong giờ dạy</w:t>
      </w:r>
    </w:p>
    <w:p w:rsidR="006A3725" w:rsidRDefault="00526685" w:rsidP="008324C6">
      <w:pPr>
        <w:tabs>
          <w:tab w:val="left" w:pos="567"/>
        </w:tabs>
        <w:jc w:val="both"/>
        <w:rPr>
          <w:rFonts w:cs="Times New Roman"/>
          <w:szCs w:val="26"/>
        </w:rPr>
      </w:pPr>
      <w:r>
        <w:rPr>
          <w:rFonts w:cs="Times New Roman"/>
          <w:b/>
          <w:szCs w:val="26"/>
        </w:rPr>
        <w:tab/>
      </w:r>
      <w:r w:rsidR="003865DF" w:rsidRPr="006520B9">
        <w:rPr>
          <w:rFonts w:cs="Times New Roman"/>
          <w:szCs w:val="26"/>
        </w:rPr>
        <w:t xml:space="preserve"> Không nên dạy quá nhiều lý thuyết suốt trong giờ dạy mà phải biết kết hợp với nhiều hình ảnh, trò chơi liên quan đến nội dung mới vừa dạy hay chiếu vài đoạn video ngắn liên quan đến nội dung bài giảng từ đó người dạy đặt câu hỏi vừa ôn lại vừa giúp cho người học bớt nhàm chán, buồn ngủ </w:t>
      </w:r>
      <w:r w:rsidR="003865DF">
        <w:rPr>
          <w:rFonts w:cs="Times New Roman"/>
          <w:szCs w:val="26"/>
        </w:rPr>
        <w:t xml:space="preserve">nhằm kích thích người học tiếp tục qua những phần nội dung tiếp </w:t>
      </w:r>
    </w:p>
    <w:p w:rsidR="003865DF" w:rsidRPr="006520B9" w:rsidRDefault="003865DF" w:rsidP="008324C6">
      <w:pPr>
        <w:tabs>
          <w:tab w:val="left" w:pos="567"/>
        </w:tabs>
        <w:jc w:val="both"/>
        <w:rPr>
          <w:rFonts w:cs="Times New Roman"/>
          <w:szCs w:val="26"/>
        </w:rPr>
      </w:pPr>
      <w:r>
        <w:rPr>
          <w:rFonts w:cs="Times New Roman"/>
          <w:szCs w:val="26"/>
        </w:rPr>
        <w:lastRenderedPageBreak/>
        <w:t>theo. Cuối cùng người học sẽ thuộc bài và hiểu bài luôn trong giờ giảng.</w:t>
      </w:r>
    </w:p>
    <w:p w:rsidR="003865DF" w:rsidRPr="006520B9" w:rsidRDefault="003865DF" w:rsidP="008324C6">
      <w:pPr>
        <w:tabs>
          <w:tab w:val="left" w:pos="284"/>
        </w:tabs>
        <w:jc w:val="both"/>
        <w:rPr>
          <w:rFonts w:cs="Times New Roman"/>
          <w:b/>
          <w:szCs w:val="26"/>
        </w:rPr>
      </w:pPr>
      <w:r w:rsidRPr="008324C6">
        <w:rPr>
          <w:rFonts w:cs="Times New Roman"/>
          <w:b/>
          <w:szCs w:val="26"/>
        </w:rPr>
        <w:tab/>
      </w:r>
      <w:r w:rsidR="008324C6" w:rsidRPr="008324C6">
        <w:rPr>
          <w:rFonts w:cs="Times New Roman"/>
          <w:b/>
          <w:szCs w:val="26"/>
        </w:rPr>
        <w:t>f</w:t>
      </w:r>
      <w:r w:rsidRPr="008324C6">
        <w:rPr>
          <w:rFonts w:cs="Times New Roman"/>
          <w:b/>
          <w:szCs w:val="26"/>
        </w:rPr>
        <w:t>.</w:t>
      </w:r>
      <w:r w:rsidRPr="006520B9">
        <w:rPr>
          <w:rFonts w:cs="Times New Roman"/>
          <w:b/>
          <w:szCs w:val="26"/>
        </w:rPr>
        <w:t xml:space="preserve"> Phối hợp phương pháp kỹ thuật dạy để phát huy tính tích cực, chủ động cho người học cùng với các phương tiện hiện đại.</w:t>
      </w:r>
    </w:p>
    <w:p w:rsidR="003865DF" w:rsidRDefault="00526685" w:rsidP="008324C6">
      <w:pPr>
        <w:tabs>
          <w:tab w:val="left" w:pos="567"/>
        </w:tabs>
        <w:jc w:val="both"/>
        <w:rPr>
          <w:rFonts w:cs="Times New Roman"/>
          <w:szCs w:val="26"/>
        </w:rPr>
      </w:pPr>
      <w:r>
        <w:tab/>
      </w:r>
      <w:r w:rsidR="003865DF" w:rsidRPr="0020310E">
        <w:rPr>
          <w:rFonts w:cs="Times New Roman"/>
          <w:szCs w:val="26"/>
        </w:rPr>
        <w:t xml:space="preserve"> Kỹ thuật dạy học là những cách thức hành động của của giáo viên và học sinh trong các tình huống hành động nhỏ nhằm thực hiện và điều khiển quá trình dạy học</w:t>
      </w:r>
      <w:r w:rsidR="003865DF">
        <w:rPr>
          <w:rFonts w:cs="Times New Roman"/>
          <w:szCs w:val="26"/>
        </w:rPr>
        <w:t xml:space="preserve"> 1 cách có hiệu quả nhất</w:t>
      </w:r>
      <w:r w:rsidR="003865DF" w:rsidRPr="0020310E">
        <w:rPr>
          <w:rFonts w:cs="Times New Roman"/>
          <w:szCs w:val="26"/>
        </w:rPr>
        <w:t>.</w:t>
      </w:r>
      <w:r w:rsidR="003865DF">
        <w:rPr>
          <w:rFonts w:cs="Times New Roman"/>
          <w:szCs w:val="26"/>
        </w:rPr>
        <w:t xml:space="preserve"> Muốn áp dụng phương áp này người dạy cần có bước chuẩn bị rất chu đáo trước khi lên lớp cho 1 bài giảng. Đòi hỏi người dạy phải có kỹ năng và kỹ xảo của mình trong việc dạy học. Người dạy cũng cần chú ý đến </w:t>
      </w:r>
      <w:r w:rsidR="003865DF" w:rsidRPr="0020310E">
        <w:rPr>
          <w:rFonts w:cs="Times New Roman"/>
          <w:szCs w:val="26"/>
        </w:rPr>
        <w:t>những kỹ thuật dạy họ</w:t>
      </w:r>
      <w:r w:rsidR="003865DF">
        <w:rPr>
          <w:rFonts w:cs="Times New Roman"/>
          <w:szCs w:val="26"/>
        </w:rPr>
        <w:t xml:space="preserve">c chung và những </w:t>
      </w:r>
      <w:r w:rsidR="003865DF" w:rsidRPr="0020310E">
        <w:rPr>
          <w:rFonts w:cs="Times New Roman"/>
          <w:szCs w:val="26"/>
        </w:rPr>
        <w:t xml:space="preserve"> kỹ thuật đặc thù của từng phương pháp dạy học</w:t>
      </w:r>
      <w:r w:rsidR="003865DF">
        <w:rPr>
          <w:rFonts w:cs="Times New Roman"/>
          <w:szCs w:val="26"/>
        </w:rPr>
        <w:t>.</w:t>
      </w:r>
      <w:r w:rsidR="003865DF" w:rsidRPr="0020310E">
        <w:rPr>
          <w:rFonts w:cs="Times New Roman"/>
          <w:szCs w:val="26"/>
        </w:rPr>
        <w:t xml:space="preserve"> </w:t>
      </w:r>
      <w:r w:rsidR="003865DF">
        <w:rPr>
          <w:rFonts w:cs="Times New Roman"/>
          <w:szCs w:val="26"/>
        </w:rPr>
        <w:t>V</w:t>
      </w:r>
      <w:r w:rsidR="003865DF" w:rsidRPr="0020310E">
        <w:rPr>
          <w:rFonts w:cs="Times New Roman"/>
          <w:szCs w:val="26"/>
        </w:rPr>
        <w:t>í dụ kỹ thuật đặt câu hỏi trong đàm thoại</w:t>
      </w:r>
      <w:r w:rsidR="003865DF">
        <w:rPr>
          <w:rFonts w:cs="Times New Roman"/>
          <w:szCs w:val="26"/>
        </w:rPr>
        <w:t xml:space="preserve"> phù hợp với đối tượng giảng dạy</w:t>
      </w:r>
      <w:r w:rsidR="003865DF" w:rsidRPr="0020310E">
        <w:rPr>
          <w:rFonts w:cs="Times New Roman"/>
          <w:szCs w:val="26"/>
        </w:rPr>
        <w:t>.</w:t>
      </w:r>
      <w:r w:rsidR="003865DF">
        <w:rPr>
          <w:rFonts w:cs="Times New Roman"/>
          <w:szCs w:val="26"/>
        </w:rPr>
        <w:t xml:space="preserve"> Câu hỏi nên chứa đựng với những câu từ đơn giản dễ hiểu gần gửi với người học,  tránh những câu từ mỹ miều, bóng bẩy khó hiểu là cho người học mất  phương hướng vào nội dung chính của câu hỏi. Hình ảnh cũng được soạn lộc sao phản ánh được nội dung bài giảng nhưng cũng thể hiện được tính vui, tươi trẻ của hình ảnh gần gửi với người học, hình ảnh phải phản ánh được thực tế và mới... Nên lồng vào 1 vài đoạn video với khoảng thời gian 1 phút liên quan đến nội dung bài học nhằm thay đổi không khí học được vui, tươi trẻ hơn, kích thích trạng thái buồn ngủ của người học...</w:t>
      </w:r>
    </w:p>
    <w:p w:rsidR="003865DF" w:rsidRPr="0020310E" w:rsidRDefault="003865DF" w:rsidP="008324C6">
      <w:pPr>
        <w:tabs>
          <w:tab w:val="left" w:pos="284"/>
        </w:tabs>
        <w:jc w:val="both"/>
        <w:rPr>
          <w:rFonts w:cs="Times New Roman"/>
          <w:b/>
          <w:szCs w:val="26"/>
        </w:rPr>
      </w:pPr>
      <w:r w:rsidRPr="0020310E">
        <w:rPr>
          <w:rFonts w:cs="Times New Roman"/>
          <w:b/>
          <w:szCs w:val="26"/>
        </w:rPr>
        <w:tab/>
      </w:r>
      <w:r w:rsidR="008324C6">
        <w:rPr>
          <w:rFonts w:cs="Times New Roman"/>
          <w:b/>
          <w:szCs w:val="26"/>
        </w:rPr>
        <w:t>g</w:t>
      </w:r>
      <w:r w:rsidRPr="0020310E">
        <w:rPr>
          <w:rFonts w:cs="Times New Roman"/>
          <w:b/>
          <w:szCs w:val="26"/>
        </w:rPr>
        <w:t>. Phải có phương pháp đặc thù riêng cho từng nội dung, từng môn học cho người học.</w:t>
      </w:r>
    </w:p>
    <w:p w:rsidR="003865DF" w:rsidRDefault="00526685" w:rsidP="00526685">
      <w:pPr>
        <w:tabs>
          <w:tab w:val="left" w:pos="567"/>
        </w:tabs>
        <w:jc w:val="both"/>
        <w:rPr>
          <w:rFonts w:cs="Times New Roman"/>
          <w:szCs w:val="26"/>
        </w:rPr>
      </w:pPr>
      <w:r>
        <w:tab/>
      </w:r>
      <w:r w:rsidR="003865DF" w:rsidRPr="0020310E">
        <w:rPr>
          <w:rFonts w:cs="Times New Roman"/>
          <w:szCs w:val="26"/>
        </w:rPr>
        <w:t xml:space="preserve"> </w:t>
      </w:r>
      <w:r w:rsidR="003865DF">
        <w:rPr>
          <w:rFonts w:cs="Times New Roman"/>
          <w:szCs w:val="26"/>
        </w:rPr>
        <w:t>Phương pháp dạy đặc thù riêng cho từng nội dung và môn học là rất quan trọng. Nhằm tránh sự nhàm chán của người học, không kích thích được tư duy, suy nghĩ và động não cho người học trong suốt quá trình học nếu người dạy cứ dùng chung 1 phương pháp  dạy cho tất cả cá nội dung hoặc của các mộn học. Riêng đối với môn pháp luật và đối tượng giảng dạy của nhà trường. Tôi sẽ chọn phương pháp mang tính đặc thù riêng với từng nội dung và kết hợp với các phương pháp khác. Mà cụ thể trong 1 buổi dạy phải đảm bảo thuyết trình, phân tích, phát vấn, hình ảnh minh họa, câu hỏi, trò chơi và xem video tất cả đều liên quan đến nội dung bài giảng nhằm tránh việc nhàm chán của môn học, kích thích tính tò mò người học và đặc biệt phải tạo cho lớp học vui tươi, để cho người học và người dạy cùng suy nghĩ và trả lời.</w:t>
      </w:r>
    </w:p>
    <w:p w:rsidR="006A3725" w:rsidRDefault="003865DF" w:rsidP="008324C6">
      <w:pPr>
        <w:tabs>
          <w:tab w:val="left" w:pos="284"/>
        </w:tabs>
        <w:jc w:val="both"/>
        <w:rPr>
          <w:rFonts w:cs="Times New Roman"/>
          <w:b/>
          <w:szCs w:val="26"/>
        </w:rPr>
      </w:pPr>
      <w:r w:rsidRPr="008324C6">
        <w:rPr>
          <w:rFonts w:cs="Times New Roman"/>
          <w:b/>
          <w:szCs w:val="26"/>
        </w:rPr>
        <w:tab/>
      </w:r>
      <w:r w:rsidR="008324C6" w:rsidRPr="008324C6">
        <w:rPr>
          <w:rFonts w:cs="Times New Roman"/>
          <w:b/>
          <w:szCs w:val="26"/>
        </w:rPr>
        <w:t>h</w:t>
      </w:r>
      <w:r w:rsidRPr="008324C6">
        <w:rPr>
          <w:rFonts w:cs="Times New Roman"/>
          <w:b/>
          <w:szCs w:val="26"/>
        </w:rPr>
        <w:t>.</w:t>
      </w:r>
      <w:r w:rsidRPr="0015491E">
        <w:rPr>
          <w:rFonts w:cs="Times New Roman"/>
          <w:b/>
          <w:szCs w:val="26"/>
        </w:rPr>
        <w:t xml:space="preserve"> Phương pháp dạy trực quan sinh động  bằng màn hình chiếu powewrpoint dẫn </w:t>
      </w:r>
    </w:p>
    <w:p w:rsidR="003865DF" w:rsidRDefault="003865DF" w:rsidP="008324C6">
      <w:pPr>
        <w:tabs>
          <w:tab w:val="left" w:pos="284"/>
        </w:tabs>
        <w:jc w:val="both"/>
        <w:rPr>
          <w:rFonts w:cs="Times New Roman"/>
          <w:b/>
          <w:szCs w:val="26"/>
        </w:rPr>
      </w:pPr>
      <w:r w:rsidRPr="0015491E">
        <w:rPr>
          <w:rFonts w:cs="Times New Roman"/>
          <w:b/>
          <w:szCs w:val="26"/>
        </w:rPr>
        <w:lastRenderedPageBreak/>
        <w:t>chiếu trực tiếp nội dung giảng dạy liện quan qua internet trực tiếp trong giờ dạy cho thêm sinh động</w:t>
      </w:r>
    </w:p>
    <w:p w:rsidR="003865DF" w:rsidRDefault="003865DF" w:rsidP="00526685">
      <w:pPr>
        <w:tabs>
          <w:tab w:val="left" w:pos="284"/>
          <w:tab w:val="left" w:pos="567"/>
        </w:tabs>
        <w:jc w:val="both"/>
        <w:rPr>
          <w:rFonts w:cs="Times New Roman"/>
          <w:szCs w:val="26"/>
        </w:rPr>
      </w:pPr>
      <w:r>
        <w:rPr>
          <w:rFonts w:cs="Times New Roman"/>
          <w:b/>
          <w:szCs w:val="26"/>
        </w:rPr>
        <w:tab/>
      </w:r>
      <w:r>
        <w:rPr>
          <w:rFonts w:cs="Times New Roman"/>
          <w:b/>
          <w:szCs w:val="26"/>
        </w:rPr>
        <w:tab/>
      </w:r>
      <w:r w:rsidRPr="0015491E">
        <w:rPr>
          <w:rFonts w:cs="Times New Roman"/>
          <w:szCs w:val="26"/>
        </w:rPr>
        <w:t xml:space="preserve"> Đây là 1 trong những phương pháp khá thú vị lôi cuốn người học rất cao, sự tập trung của người học cũng rất cao luôn ở trạng thái động não, suy nghĩ... Đòi hỏi người dạy phải có kỹ năng am hiểu và sử dụng phần mềm ứng dụng powerpoint và các phần mềm khác rất giỏi</w:t>
      </w:r>
      <w:r>
        <w:rPr>
          <w:rFonts w:cs="Times New Roman"/>
          <w:szCs w:val="26"/>
        </w:rPr>
        <w:t>. Màn hình chiếu powerpoint không chỉ có đưa chữ lên rồi trình chiếu cho người học xem và giảng 1 cách  đơn giảng như vậy mà người dạy phải biết công dụng và khai thác hết công dụng của nó để từ đó mới sử dụng phương pháp trực quan sinh động đạt được hiệu quả cao nhất. Hiên nay người dạy kết hợp trực tiếp qua internet để dẫn chiếu vào nội dung bài giảng điều này rất giới hạn. Tôi cho rằng nếu làm được điều này sẽ lôi cuốn người học rất tốt, kích thích người học phát huy tính tư duy, suy nghĩ và tập trung vào nội dung bài giảng rất cao.</w:t>
      </w:r>
    </w:p>
    <w:p w:rsidR="00C82CD2" w:rsidRPr="00C82CD2" w:rsidRDefault="00C82CD2" w:rsidP="008324C6">
      <w:pPr>
        <w:tabs>
          <w:tab w:val="left" w:pos="284"/>
        </w:tabs>
        <w:jc w:val="both"/>
        <w:rPr>
          <w:rFonts w:cs="Times New Roman"/>
          <w:b/>
          <w:szCs w:val="26"/>
        </w:rPr>
      </w:pPr>
      <w:r w:rsidRPr="00C82CD2">
        <w:rPr>
          <w:rFonts w:cs="Times New Roman"/>
          <w:b/>
          <w:szCs w:val="26"/>
        </w:rPr>
        <w:tab/>
      </w:r>
      <w:r w:rsidR="008324C6">
        <w:rPr>
          <w:rFonts w:cs="Times New Roman"/>
          <w:b/>
          <w:szCs w:val="26"/>
        </w:rPr>
        <w:t>i</w:t>
      </w:r>
      <w:r w:rsidRPr="00C82CD2">
        <w:rPr>
          <w:rFonts w:cs="Times New Roman"/>
          <w:b/>
          <w:szCs w:val="26"/>
        </w:rPr>
        <w:t>. Phương pháp giảng dạy kiểm tra, thuộc bài tại lớ</w:t>
      </w:r>
      <w:r w:rsidR="006A3725">
        <w:rPr>
          <w:rFonts w:cs="Times New Roman"/>
          <w:b/>
          <w:szCs w:val="26"/>
        </w:rPr>
        <w:t>p</w:t>
      </w:r>
    </w:p>
    <w:p w:rsidR="003865DF" w:rsidRPr="002A3D34" w:rsidRDefault="008324C6" w:rsidP="00526685">
      <w:pPr>
        <w:tabs>
          <w:tab w:val="left" w:pos="0"/>
          <w:tab w:val="left" w:pos="567"/>
        </w:tabs>
        <w:jc w:val="both"/>
        <w:rPr>
          <w:sz w:val="28"/>
          <w:szCs w:val="28"/>
        </w:rPr>
      </w:pPr>
      <w:r w:rsidRPr="002A3D34">
        <w:rPr>
          <w:sz w:val="28"/>
          <w:szCs w:val="28"/>
        </w:rPr>
        <w:tab/>
      </w:r>
      <w:r w:rsidR="002A3D34">
        <w:rPr>
          <w:sz w:val="28"/>
          <w:szCs w:val="28"/>
        </w:rPr>
        <w:t>Qua thực tiễn giảng dạy, bản thân nhận thấy phần lớn HS-SV không chịu học bài khi kiểm tra, số lớn HS-SV không quan tâm và thích học mô</w:t>
      </w:r>
      <w:r w:rsidR="00472205">
        <w:rPr>
          <w:sz w:val="28"/>
          <w:szCs w:val="28"/>
        </w:rPr>
        <w:t>n</w:t>
      </w:r>
      <w:r w:rsidR="002A3D34">
        <w:rPr>
          <w:sz w:val="28"/>
          <w:szCs w:val="28"/>
        </w:rPr>
        <w:t xml:space="preserve"> pháp luật bởi lý do </w:t>
      </w:r>
      <w:r w:rsidR="00472205">
        <w:rPr>
          <w:sz w:val="28"/>
          <w:szCs w:val="28"/>
        </w:rPr>
        <w:t>một</w:t>
      </w:r>
      <w:r w:rsidR="002A3D34">
        <w:rPr>
          <w:sz w:val="28"/>
          <w:szCs w:val="28"/>
        </w:rPr>
        <w:t xml:space="preserve"> phần nào đó bị ảnh hưởng tâm lý là vào trường để học nghề chứ không quan tâm các môn xã hội, vì các môn xã hội thường mang tính hàn lâm, lý thuyết khá nhiều. Bởi vậy bản thân suy nghĩ người dạy cần chuẩn bị thật kỹ nội dung bài giảng cho mỗi buổi học, ngoài việc áp dụng những  phương pháp giảng dạy trên người dạy cũng cần có những biện pháp đặc thù riêng cho đối tượng </w:t>
      </w:r>
      <w:r w:rsidR="009D20BE">
        <w:rPr>
          <w:sz w:val="28"/>
          <w:szCs w:val="28"/>
        </w:rPr>
        <w:t xml:space="preserve">của mình. Từ những lý do trên bản thân sẽ cố gắng hết sức dùng phương pháp giảng dạy thuộc bài tại lớp. Cụ thể người dạy cần chuẩn bị chia ra thật nhỏ những nội dung bài giảng cùng với những câu hỏi, tình huống thực tiễn phát vấn, thảo luận nhanh và từng HS-SV trả lời. Để làm được điều này người học phải tập trung xem tài liệu, suy nghĩ, tư duy cho thật nhanh cho câu hỏi để hết thời gian, sau một nội bài giảng, người dạy cho các câu hỏi và bài tập về nhà để chuẩn bị cho buổi học tới. </w:t>
      </w:r>
    </w:p>
    <w:p w:rsidR="005D3F7E" w:rsidRDefault="005D3F7E" w:rsidP="005D3F7E">
      <w:pPr>
        <w:tabs>
          <w:tab w:val="left" w:pos="0"/>
        </w:tabs>
        <w:rPr>
          <w:b/>
          <w:sz w:val="28"/>
          <w:szCs w:val="28"/>
        </w:rPr>
      </w:pPr>
      <w:r>
        <w:rPr>
          <w:b/>
          <w:sz w:val="28"/>
          <w:szCs w:val="28"/>
        </w:rPr>
        <w:t xml:space="preserve">3.2. Một số </w:t>
      </w:r>
      <w:r w:rsidR="00B20548">
        <w:rPr>
          <w:b/>
          <w:sz w:val="28"/>
          <w:szCs w:val="28"/>
        </w:rPr>
        <w:t>phương pháp</w:t>
      </w:r>
      <w:r w:rsidR="004C5077">
        <w:rPr>
          <w:b/>
          <w:sz w:val="28"/>
          <w:szCs w:val="28"/>
        </w:rPr>
        <w:t xml:space="preserve"> kiểm tra</w:t>
      </w:r>
      <w:r>
        <w:rPr>
          <w:b/>
          <w:sz w:val="28"/>
          <w:szCs w:val="28"/>
        </w:rPr>
        <w:t xml:space="preserve"> đánh giá người học</w:t>
      </w:r>
    </w:p>
    <w:p w:rsidR="00C82CD2" w:rsidRPr="00F72F66" w:rsidRDefault="003865DF" w:rsidP="00F72F66">
      <w:pPr>
        <w:tabs>
          <w:tab w:val="left" w:pos="0"/>
        </w:tabs>
        <w:jc w:val="both"/>
      </w:pPr>
      <w:r>
        <w:rPr>
          <w:b/>
          <w:sz w:val="28"/>
          <w:szCs w:val="28"/>
        </w:rPr>
        <w:lastRenderedPageBreak/>
        <w:tab/>
        <w:t>- Phương pháp quan sát</w:t>
      </w:r>
      <w:r w:rsidR="004D5C39">
        <w:rPr>
          <w:b/>
          <w:sz w:val="28"/>
          <w:szCs w:val="28"/>
        </w:rPr>
        <w:t>:</w:t>
      </w:r>
      <w:r w:rsidR="004D5C39" w:rsidRPr="004D5C39">
        <w:t xml:space="preserve"> </w:t>
      </w:r>
      <w:r w:rsidR="004D5C39">
        <w:t>Phương pháp này mang nặng tính chất định tính lẫn định lượng, thường được dùng trong suốt quá trình đánh giá kết học tập và được giáo viên thực hiện quá trình trên lớp cũng như ngoài lớp, nhằm theo dõi, cũng cố kiến thức, cơ sở pháp lý để khắc phục kết quả cho người học ngày càng tốt hơn, với phương pháp này giúp cho người dạy có cơ sở xác định những thái độ, những kiến thức phản hồi trở lại để từ đó tổng hợp cũng cố thêm kỹ năng về nhận thức, về kiến thức cho người học, phương pháp này có thể thông qua những bài kiểm tra viết, vấn đáp hay những câu trắc nghiệm nho nhỏ nhằm thu thập thông tin một cách khá chính xác về phía người học cũng như người dạy. Với phương pháp này người dạy cần có kế hoạch cụ thể, kiên nhẫn quan sát người học và ghi nhận một cách thường xuyên và đều đặn. Tuy nhiên với cách thức này người dạy cần có những quyển sổ ghi chép đặc biệt riêng, ghi chép đầy đủ kịp thời ở bất thời điểm hoàn cảnh nào liên quan đến nhân cách, thái độ người học</w:t>
      </w:r>
      <w:r w:rsidR="00F72F66">
        <w:t>. Trong quá trình ghi chép người dạy nên nhạy bén phát hiện, giải thích, nghiên cứu tìm ra cách giải quyết những tình huống xảy ra bất ngờ, kỳ lạ đối với người học. Ví người học bổng nhiên phát biểu, ý kiến quá nhiều so với bình thường, hay thường xuyên buồn ngủ, chán học tròng học…</w:t>
      </w:r>
    </w:p>
    <w:p w:rsidR="00B041BE" w:rsidRDefault="003865DF" w:rsidP="00B041BE">
      <w:pPr>
        <w:tabs>
          <w:tab w:val="left" w:pos="0"/>
        </w:tabs>
        <w:jc w:val="both"/>
        <w:rPr>
          <w:b/>
          <w:sz w:val="28"/>
          <w:szCs w:val="28"/>
        </w:rPr>
      </w:pPr>
      <w:r>
        <w:rPr>
          <w:b/>
          <w:sz w:val="28"/>
          <w:szCs w:val="28"/>
        </w:rPr>
        <w:tab/>
        <w:t xml:space="preserve">- Phương </w:t>
      </w:r>
      <w:r w:rsidR="000E03A5">
        <w:rPr>
          <w:b/>
          <w:sz w:val="28"/>
          <w:szCs w:val="28"/>
        </w:rPr>
        <w:t xml:space="preserve">pháp </w:t>
      </w:r>
      <w:r>
        <w:rPr>
          <w:b/>
          <w:sz w:val="28"/>
          <w:szCs w:val="28"/>
        </w:rPr>
        <w:t>phỏng vấn</w:t>
      </w:r>
      <w:r w:rsidR="00F72F66">
        <w:rPr>
          <w:b/>
          <w:sz w:val="28"/>
          <w:szCs w:val="28"/>
        </w:rPr>
        <w:t>:</w:t>
      </w:r>
      <w:r w:rsidR="00F72F66" w:rsidRPr="00F72F66">
        <w:t xml:space="preserve"> </w:t>
      </w:r>
      <w:r w:rsidR="00F72F66">
        <w:t xml:space="preserve">Phương pháp này vừa mang tính chất định tính vừa mang tính chất định lượng, độ chính xác tương đối cao, có giá trị về nhiều mặt. Nhưng không thích hợp cho việc đánh giá một lượng lớn kiến thức, trên nhiều HS-SV, trong một thời gian ngắn. Do đó, giáo viên nên kết hợp xen kẽ, phối hợp với các phương pháp khác khi tiến hành cho một buổi lên lớp. Phỏng vần nhằm tìm ra một cách chính xác từ sự suy nghĩ của người học, từ những kiến thức thực sự về tâm lý cũng như tâm trạng của người học trực diện giữa người dạy và người học và cũng có thể từ đó có sự trao đổi ngắn để người học tiếp cận trực tiếp nội dung phản hồi lại của người dạy nhằm giúp cho người học chỉnh sửa kịp thời. Đây cũng là  một trong những cách thức gợi mở, tìm hiểu, phản hồi, chỉnh sửa để dẫn đến tính tích cực và thay đổi lại thái độ người học được tốt và hoàn chỉnh hơn. </w:t>
      </w:r>
    </w:p>
    <w:p w:rsidR="00C82CD2" w:rsidRPr="006E4BAB" w:rsidRDefault="00F72F66" w:rsidP="006E4BAB">
      <w:pPr>
        <w:tabs>
          <w:tab w:val="left" w:pos="0"/>
        </w:tabs>
        <w:jc w:val="both"/>
        <w:rPr>
          <w:b/>
          <w:szCs w:val="26"/>
        </w:rPr>
      </w:pPr>
      <w:r>
        <w:tab/>
      </w:r>
      <w:r w:rsidRPr="00B041BE">
        <w:rPr>
          <w:szCs w:val="26"/>
        </w:rPr>
        <w:t xml:space="preserve">- </w:t>
      </w:r>
      <w:r w:rsidR="000E03A5" w:rsidRPr="000E03A5">
        <w:rPr>
          <w:b/>
          <w:szCs w:val="26"/>
        </w:rPr>
        <w:t>Phương pháp v</w:t>
      </w:r>
      <w:r w:rsidR="00C82CD2" w:rsidRPr="000E03A5">
        <w:rPr>
          <w:rFonts w:eastAsia="Times New Roman" w:cs="Times New Roman"/>
          <w:b/>
          <w:bCs/>
          <w:szCs w:val="26"/>
        </w:rPr>
        <w:t>ấn đáp củng cố</w:t>
      </w:r>
      <w:r w:rsidR="00B041BE" w:rsidRPr="00B041BE">
        <w:rPr>
          <w:rFonts w:eastAsia="Times New Roman" w:cs="Times New Roman"/>
          <w:b/>
          <w:bCs/>
          <w:szCs w:val="26"/>
        </w:rPr>
        <w:t>:</w:t>
      </w:r>
      <w:r w:rsidR="00B041BE" w:rsidRPr="00B041BE">
        <w:rPr>
          <w:rFonts w:eastAsia="Times New Roman" w:cs="Times New Roman"/>
          <w:szCs w:val="26"/>
        </w:rPr>
        <w:t xml:space="preserve"> Được sử dụng sau khi</w:t>
      </w:r>
      <w:r w:rsidR="00B041BE">
        <w:rPr>
          <w:rFonts w:eastAsia="Times New Roman" w:cs="Times New Roman"/>
          <w:szCs w:val="26"/>
        </w:rPr>
        <w:t xml:space="preserve"> giáo viên</w:t>
      </w:r>
      <w:r w:rsidR="00B041BE" w:rsidRPr="00B041BE">
        <w:rPr>
          <w:rFonts w:eastAsia="Times New Roman" w:cs="Times New Roman"/>
          <w:szCs w:val="26"/>
        </w:rPr>
        <w:t xml:space="preserve"> giảng</w:t>
      </w:r>
      <w:r w:rsidR="00472205">
        <w:rPr>
          <w:rFonts w:eastAsia="Times New Roman" w:cs="Times New Roman"/>
          <w:szCs w:val="26"/>
        </w:rPr>
        <w:t xml:space="preserve"> </w:t>
      </w:r>
      <w:r w:rsidR="00B041BE">
        <w:rPr>
          <w:rFonts w:eastAsia="Times New Roman" w:cs="Times New Roman"/>
          <w:szCs w:val="26"/>
        </w:rPr>
        <w:t xml:space="preserve">xong bài học nhằm giúp HS-SV nắm được, khái quát lại một cách cơ bản, dễ hiểu, củng cố được những nội dung chính, </w:t>
      </w:r>
      <w:r w:rsidR="00B041BE" w:rsidRPr="00B041BE">
        <w:rPr>
          <w:rFonts w:eastAsia="Times New Roman" w:cs="Times New Roman"/>
          <w:szCs w:val="26"/>
        </w:rPr>
        <w:t>c</w:t>
      </w:r>
      <w:r w:rsidR="00B041BE">
        <w:rPr>
          <w:rFonts w:eastAsia="Times New Roman" w:cs="Times New Roman"/>
          <w:szCs w:val="26"/>
        </w:rPr>
        <w:t>ơ bản nhất và hệ thống hoá nội dung bài giảng lại, ngắn gọn lại để người học nắm lại một các</w:t>
      </w:r>
      <w:r w:rsidR="00472205">
        <w:rPr>
          <w:rFonts w:eastAsia="Times New Roman" w:cs="Times New Roman"/>
          <w:szCs w:val="26"/>
        </w:rPr>
        <w:t>h nhanh nhất, sâu sắc nhất và dễ</w:t>
      </w:r>
      <w:r w:rsidR="00B041BE">
        <w:rPr>
          <w:rFonts w:eastAsia="Times New Roman" w:cs="Times New Roman"/>
          <w:szCs w:val="26"/>
        </w:rPr>
        <w:t xml:space="preserve"> hiểu nhất.</w:t>
      </w:r>
      <w:r w:rsidR="00C82CD2">
        <w:t xml:space="preserve"> </w:t>
      </w:r>
    </w:p>
    <w:p w:rsidR="00C82CD2" w:rsidRPr="006E4BAB" w:rsidRDefault="006E4BAB" w:rsidP="008577A5">
      <w:pPr>
        <w:tabs>
          <w:tab w:val="left" w:pos="0"/>
        </w:tabs>
        <w:jc w:val="both"/>
        <w:rPr>
          <w:szCs w:val="26"/>
        </w:rPr>
      </w:pPr>
      <w:r w:rsidRPr="006E4BAB">
        <w:rPr>
          <w:b/>
          <w:szCs w:val="26"/>
        </w:rPr>
        <w:lastRenderedPageBreak/>
        <w:tab/>
        <w:t xml:space="preserve">- Kiểm tra đánh giá người học qua kết quả học tập: </w:t>
      </w:r>
      <w:r>
        <w:rPr>
          <w:szCs w:val="26"/>
        </w:rPr>
        <w:t>Việc giáo viên kiểm tra, đánh giá kết quả học tập là điều không thể thiếu được trong quá trình giảng dạy</w:t>
      </w:r>
      <w:r w:rsidR="00773B4E">
        <w:rPr>
          <w:szCs w:val="26"/>
        </w:rPr>
        <w:t>. C</w:t>
      </w:r>
      <w:r>
        <w:rPr>
          <w:szCs w:val="26"/>
        </w:rPr>
        <w:t>ụ thể như kiểm tra đánh giá tính chuyên cần của HS-SV; kiểm tra, đánh giá số lần phát biểu, tham gia trả lời câu hỏi của người dạy; kiểm tra, đánh giá qua các lần kiểm tra giấy, miệng như kiểm tra 15 phút, giữa kỳ, cuối kỳ… tất cả những việc làm trên đều là cơ sở khá chính</w:t>
      </w:r>
      <w:r w:rsidR="00773B4E">
        <w:rPr>
          <w:szCs w:val="26"/>
        </w:rPr>
        <w:t xml:space="preserve"> xác</w:t>
      </w:r>
      <w:r>
        <w:rPr>
          <w:szCs w:val="26"/>
        </w:rPr>
        <w:t xml:space="preserve"> để người dạ</w:t>
      </w:r>
      <w:r w:rsidR="00773B4E">
        <w:rPr>
          <w:szCs w:val="26"/>
        </w:rPr>
        <w:t>y có</w:t>
      </w:r>
      <w:r>
        <w:rPr>
          <w:szCs w:val="26"/>
        </w:rPr>
        <w:t xml:space="preserve"> các biện pháp hiệu chỉnh, bổ sung lại cho kịp thời sau thời gian hoàn thành môn học để đạt được kết quả tốt hơn cho những buổi học sau hay cho những lớp dạy </w:t>
      </w:r>
      <w:r w:rsidR="00773B4E">
        <w:rPr>
          <w:szCs w:val="26"/>
        </w:rPr>
        <w:t>tiếp theo</w:t>
      </w:r>
      <w:r>
        <w:rPr>
          <w:szCs w:val="26"/>
        </w:rPr>
        <w:t xml:space="preserve">. Thông thường thì người dạy đánh giá người học thông qua 5 cấp độ như sau: </w:t>
      </w:r>
      <w:r w:rsidR="00773B4E">
        <w:rPr>
          <w:szCs w:val="26"/>
          <w:vertAlign w:val="superscript"/>
        </w:rPr>
        <w:t xml:space="preserve">i </w:t>
      </w:r>
      <w:r>
        <w:rPr>
          <w:szCs w:val="26"/>
        </w:rPr>
        <w:t>Đánh giá về khả</w:t>
      </w:r>
      <w:r w:rsidR="00773B4E">
        <w:rPr>
          <w:szCs w:val="26"/>
        </w:rPr>
        <w:t xml:space="preserve"> năng  ghi </w:t>
      </w:r>
      <w:r>
        <w:rPr>
          <w:szCs w:val="26"/>
        </w:rPr>
        <w:t xml:space="preserve">nhớ; </w:t>
      </w:r>
      <w:r w:rsidR="00773B4E" w:rsidRPr="00773B4E">
        <w:rPr>
          <w:szCs w:val="26"/>
          <w:vertAlign w:val="superscript"/>
        </w:rPr>
        <w:t>ii</w:t>
      </w:r>
      <w:r w:rsidR="00773B4E">
        <w:rPr>
          <w:szCs w:val="26"/>
        </w:rPr>
        <w:t xml:space="preserve"> </w:t>
      </w:r>
      <w:r>
        <w:rPr>
          <w:szCs w:val="26"/>
        </w:rPr>
        <w:t>đánh giá về khả năng hiểu, giải thích, tư duy, suy diễn, dự đoán các tình huống khác liên quan để giải thích áp dụng vào nội dung mình đang học;</w:t>
      </w:r>
      <w:r w:rsidR="00773B4E">
        <w:rPr>
          <w:szCs w:val="26"/>
        </w:rPr>
        <w:t xml:space="preserve"> </w:t>
      </w:r>
      <w:r w:rsidR="00773B4E" w:rsidRPr="00773B4E">
        <w:rPr>
          <w:szCs w:val="26"/>
          <w:vertAlign w:val="superscript"/>
        </w:rPr>
        <w:t>iii</w:t>
      </w:r>
      <w:r w:rsidR="00773B4E">
        <w:rPr>
          <w:szCs w:val="26"/>
        </w:rPr>
        <w:t xml:space="preserve"> </w:t>
      </w:r>
      <w:r w:rsidR="008577A5">
        <w:rPr>
          <w:szCs w:val="26"/>
        </w:rPr>
        <w:t xml:space="preserve">đánh giá vào khả năng vận dụng kiến thức nội dung bài giảng để áp dụng vào thực tiễn của cuộc sống hay liên đới, tác động qua lại với các sự việc khác; </w:t>
      </w:r>
      <w:r w:rsidR="00773B4E" w:rsidRPr="00773B4E">
        <w:rPr>
          <w:szCs w:val="26"/>
          <w:vertAlign w:val="superscript"/>
        </w:rPr>
        <w:t>iv</w:t>
      </w:r>
      <w:r w:rsidR="00773B4E">
        <w:rPr>
          <w:szCs w:val="26"/>
        </w:rPr>
        <w:t xml:space="preserve"> </w:t>
      </w:r>
      <w:r w:rsidR="008577A5">
        <w:rPr>
          <w:szCs w:val="26"/>
        </w:rPr>
        <w:t>đánh giá vào khả năng phân tích củ</w:t>
      </w:r>
      <w:r w:rsidR="00773B4E">
        <w:rPr>
          <w:szCs w:val="26"/>
        </w:rPr>
        <w:t xml:space="preserve">a </w:t>
      </w:r>
      <w:r w:rsidR="008577A5">
        <w:rPr>
          <w:szCs w:val="26"/>
        </w:rPr>
        <w:t xml:space="preserve">người học, đó là khả năng nhận biết, phát hiện, phân biệt, tổng hợp, khái quát những nội dung bài giảng; </w:t>
      </w:r>
      <w:r w:rsidR="00773B4E" w:rsidRPr="00773B4E">
        <w:rPr>
          <w:szCs w:val="26"/>
          <w:vertAlign w:val="superscript"/>
        </w:rPr>
        <w:t>v</w:t>
      </w:r>
      <w:r w:rsidR="00773B4E">
        <w:rPr>
          <w:szCs w:val="26"/>
        </w:rPr>
        <w:t xml:space="preserve"> </w:t>
      </w:r>
      <w:r w:rsidR="008577A5">
        <w:rPr>
          <w:szCs w:val="26"/>
        </w:rPr>
        <w:t xml:space="preserve">đánh giá vào khả năng phán xét, tư duy, vận dụng tư duy tìm </w:t>
      </w:r>
      <w:r w:rsidR="00773B4E">
        <w:rPr>
          <w:szCs w:val="26"/>
        </w:rPr>
        <w:t xml:space="preserve">ra </w:t>
      </w:r>
      <w:r w:rsidR="008577A5">
        <w:rPr>
          <w:szCs w:val="26"/>
        </w:rPr>
        <w:t>được giá trị ứng dụng các nội dung bài giảng vào thực tế trong cuộc sống.</w:t>
      </w:r>
      <w:r w:rsidR="003865DF" w:rsidRPr="006E4BAB">
        <w:rPr>
          <w:szCs w:val="26"/>
        </w:rPr>
        <w:tab/>
      </w:r>
    </w:p>
    <w:p w:rsidR="006E4BAB" w:rsidRDefault="006E4BAB" w:rsidP="008577A5">
      <w:pPr>
        <w:tabs>
          <w:tab w:val="left" w:pos="0"/>
        </w:tabs>
        <w:jc w:val="both"/>
        <w:rPr>
          <w:b/>
          <w:bCs/>
          <w:i/>
          <w:iCs/>
          <w:sz w:val="28"/>
          <w:szCs w:val="28"/>
        </w:rPr>
      </w:pPr>
    </w:p>
    <w:p w:rsidR="00CE4B80" w:rsidRDefault="00CE4B80" w:rsidP="005D3F7E">
      <w:pPr>
        <w:tabs>
          <w:tab w:val="left" w:pos="0"/>
        </w:tabs>
        <w:rPr>
          <w:b/>
          <w:sz w:val="28"/>
          <w:szCs w:val="28"/>
        </w:rPr>
      </w:pPr>
    </w:p>
    <w:p w:rsidR="002C24B3" w:rsidRDefault="002C24B3">
      <w:pPr>
        <w:spacing w:after="200" w:line="276" w:lineRule="auto"/>
        <w:rPr>
          <w:b/>
          <w:sz w:val="28"/>
          <w:szCs w:val="28"/>
        </w:rPr>
      </w:pPr>
      <w:r>
        <w:rPr>
          <w:b/>
          <w:sz w:val="28"/>
          <w:szCs w:val="28"/>
        </w:rPr>
        <w:br w:type="page"/>
      </w:r>
    </w:p>
    <w:p w:rsidR="002C24B3" w:rsidRPr="002E519F" w:rsidRDefault="002C24B3" w:rsidP="008577A5">
      <w:pPr>
        <w:tabs>
          <w:tab w:val="left" w:pos="0"/>
          <w:tab w:val="right" w:pos="8789"/>
        </w:tabs>
        <w:jc w:val="center"/>
        <w:rPr>
          <w:b/>
          <w:sz w:val="32"/>
          <w:szCs w:val="32"/>
        </w:rPr>
      </w:pPr>
      <w:r w:rsidRPr="002E519F">
        <w:rPr>
          <w:b/>
          <w:sz w:val="32"/>
          <w:szCs w:val="32"/>
        </w:rPr>
        <w:lastRenderedPageBreak/>
        <w:t>KẾT LUẬN</w:t>
      </w:r>
    </w:p>
    <w:p w:rsidR="002C24B3" w:rsidRDefault="002C24B3" w:rsidP="00C30BB6">
      <w:pPr>
        <w:jc w:val="both"/>
        <w:rPr>
          <w:szCs w:val="26"/>
        </w:rPr>
      </w:pPr>
      <w:r>
        <w:rPr>
          <w:szCs w:val="26"/>
        </w:rPr>
        <w:tab/>
      </w:r>
      <w:r w:rsidRPr="009E462C">
        <w:rPr>
          <w:szCs w:val="26"/>
        </w:rPr>
        <w:t xml:space="preserve">Việt Nam là </w:t>
      </w:r>
      <w:r w:rsidR="008577A5">
        <w:rPr>
          <w:szCs w:val="26"/>
        </w:rPr>
        <w:t>một</w:t>
      </w:r>
      <w:r w:rsidRPr="009E462C">
        <w:rPr>
          <w:szCs w:val="26"/>
        </w:rPr>
        <w:t xml:space="preserve"> trong những thành viên trong các nước ASEAN, </w:t>
      </w:r>
      <w:r w:rsidRPr="009E462C">
        <w:rPr>
          <w:bCs/>
          <w:szCs w:val="26"/>
        </w:rPr>
        <w:t>Diễn đàn Hợp tác Kinh tế châu Á – Thái Bình Dương (Apec)</w:t>
      </w:r>
      <w:r w:rsidRPr="009E462C">
        <w:rPr>
          <w:szCs w:val="26"/>
        </w:rPr>
        <w:t xml:space="preserve">… Phấn đấu đến năm 2020 phải xây đựng nền công nghiệp hóa hiện đại hóa đất nước. Do vậy việc thay đổi và chọn ra phương pháp giảng dạy phù hợp cho từng đối tượng học sinh - sinh viên là điều hết sức quan trọng và cấp bách. Hơn nữa phương pháp dạy học là </w:t>
      </w:r>
      <w:r w:rsidR="008577A5">
        <w:rPr>
          <w:szCs w:val="26"/>
        </w:rPr>
        <w:t>một</w:t>
      </w:r>
      <w:r w:rsidRPr="009E462C">
        <w:rPr>
          <w:szCs w:val="26"/>
        </w:rPr>
        <w:t xml:space="preserve"> trong những nguyên nhân dẫn đến cho sự phát triển </w:t>
      </w:r>
      <w:r w:rsidR="008577A5">
        <w:rPr>
          <w:szCs w:val="26"/>
        </w:rPr>
        <w:t>một</w:t>
      </w:r>
      <w:r w:rsidRPr="009E462C">
        <w:rPr>
          <w:szCs w:val="26"/>
        </w:rPr>
        <w:t xml:space="preserve"> nền giáo dục củ</w:t>
      </w:r>
      <w:r w:rsidR="008577A5">
        <w:rPr>
          <w:szCs w:val="26"/>
        </w:rPr>
        <w:t>a một</w:t>
      </w:r>
      <w:r w:rsidRPr="009E462C">
        <w:rPr>
          <w:szCs w:val="26"/>
        </w:rPr>
        <w:t xml:space="preserve"> quốc gia. Cho dù phương pháp mới có hiện đại bao nhiêu đi nữa thì việc phối hợp giữa phương pháp củ và mới cũng đóng vai trò vô cùng quan trọng. Mà cái quan trọng là người dạy phải biết đối tượng của mình (học sinh – sinh viên) như thế nào để từ đó có phương pháp giảng dạy cho phù hợp, thích ứng trong đó vừa đảm bảo nội dung vừa đảm bảo phát triển khả năng, năng lực người học 1 cách cụ thể có kết quả và hiệu quả tránh việc học quá nhiều, quá lý thuyết. Mà cái quan trọng ở đây là các em khi ra trường cần 1 tay nghề giỏi, thực hành giỏi, làm được giỏi ra sản phẩm là được chứ không nặng về lý thuyết quá sâu, không gắn liền với thực tiễn khi các em ra trường đi làm thực tế. </w:t>
      </w:r>
    </w:p>
    <w:p w:rsidR="00E04C05" w:rsidRDefault="00E04C05" w:rsidP="00C30BB6">
      <w:pPr>
        <w:jc w:val="both"/>
        <w:rPr>
          <w:szCs w:val="26"/>
        </w:rPr>
      </w:pPr>
      <w:r>
        <w:rPr>
          <w:szCs w:val="26"/>
        </w:rPr>
        <w:tab/>
      </w:r>
      <w:r w:rsidRPr="00E04C05">
        <w:rPr>
          <w:szCs w:val="26"/>
        </w:rPr>
        <w:t xml:space="preserve">Việc đổi mới giáo dục đại học theo hướng hiện đại, phát huy tính tích cực của người học đòi hỏi phải đổi mới đồng bộ các yếu tố cơ bản của quá trình dạy học, bao gồm mục tiêu, nội dung, phương pháp, phương tiện và kiểm tra, đánh giá. Kiểm tra, đánh giá kết quả học tập là khâu cuối cùng của quá trình dạy học nhưng đồng thời cũng là </w:t>
      </w:r>
      <w:r w:rsidR="00773B4E">
        <w:rPr>
          <w:szCs w:val="26"/>
        </w:rPr>
        <w:t>k</w:t>
      </w:r>
      <w:r w:rsidRPr="00E04C05">
        <w:rPr>
          <w:szCs w:val="26"/>
        </w:rPr>
        <w:t>hởi đầu cho một chu trình đánh giá mới với một chất lượng cao hơn.</w:t>
      </w:r>
      <w:r>
        <w:rPr>
          <w:szCs w:val="26"/>
        </w:rPr>
        <w:t xml:space="preserve"> </w:t>
      </w:r>
      <w:r w:rsidRPr="00E04C05">
        <w:rPr>
          <w:szCs w:val="26"/>
        </w:rPr>
        <w:t xml:space="preserve">Vì thế, có thể xem kiểm tra, đánh giá </w:t>
      </w:r>
      <w:r w:rsidR="00773B4E">
        <w:rPr>
          <w:szCs w:val="26"/>
        </w:rPr>
        <w:t>k</w:t>
      </w:r>
      <w:r w:rsidRPr="00E04C05">
        <w:rPr>
          <w:szCs w:val="26"/>
        </w:rPr>
        <w:t xml:space="preserve">ết quả học tập là bánh lái điều khiển quá trình dạy học, đóng vai trò </w:t>
      </w:r>
      <w:r w:rsidR="00773B4E">
        <w:rPr>
          <w:szCs w:val="26"/>
        </w:rPr>
        <w:t>k</w:t>
      </w:r>
      <w:r w:rsidRPr="00E04C05">
        <w:rPr>
          <w:szCs w:val="26"/>
        </w:rPr>
        <w:t xml:space="preserve">iểm chứng kết quả đổi mới nội dung, phương pháp theo mục tiêu môn học đã đề ra trong những thời điểm nhất định; giúp cho việc định hướng, điều chỉnh kế hoạch dạy học tiếp theo tiến hành phù hợp và có hiệu quả hơn. Cách đánh giá </w:t>
      </w:r>
      <w:r w:rsidR="00773B4E">
        <w:rPr>
          <w:szCs w:val="26"/>
        </w:rPr>
        <w:t>k</w:t>
      </w:r>
      <w:r w:rsidRPr="00E04C05">
        <w:rPr>
          <w:szCs w:val="26"/>
        </w:rPr>
        <w:t>ết quả học tập sẽ quy định cách dạy và cách học tương ứng.</w:t>
      </w:r>
      <w:r>
        <w:rPr>
          <w:szCs w:val="26"/>
        </w:rPr>
        <w:t xml:space="preserve"> </w:t>
      </w:r>
      <w:r w:rsidRPr="00E04C05">
        <w:rPr>
          <w:szCs w:val="26"/>
        </w:rPr>
        <w:t xml:space="preserve">Vì vậy khi chuyển việc đào tạo theo hướng tiếp cận năng lực thì quá trình đánh giá cũng thay đổi, từ việc đánh giá iến thức với những hình thức đánh giá truyền thống thông qua các dạng câu hỏi trắc nghiệm khách quan và các dạng câu hỏi tự luận chuyển sang đánh giá phải thống nhất giữa tri thức và việc thực hiện những tri thức ấy. Cách đánh giá này </w:t>
      </w:r>
      <w:r w:rsidR="00773B4E">
        <w:rPr>
          <w:szCs w:val="26"/>
        </w:rPr>
        <w:t>k</w:t>
      </w:r>
      <w:r w:rsidRPr="00E04C05">
        <w:rPr>
          <w:szCs w:val="26"/>
        </w:rPr>
        <w:t xml:space="preserve">hông chỉ yêu cầu người học biết học thuộc, ghi nhớ mà còn phải biết vận dụng kiến thức vào giải quyết những nhiệm vụ trong thực tiễn cuộc sống. Như vậy, cách đánh giá theo tiếp cận năng </w:t>
      </w:r>
      <w:r w:rsidRPr="00E04C05">
        <w:rPr>
          <w:szCs w:val="26"/>
        </w:rPr>
        <w:lastRenderedPageBreak/>
        <w:t>lực chú trọng đầu ra của người học và mục tiêu đánh giá là xem người học làm được gì, có năng lực gì chứ không phải chỉ đánh giá xem người học biết những gì.</w:t>
      </w:r>
    </w:p>
    <w:p w:rsidR="00E04C05" w:rsidRPr="00E04C05" w:rsidRDefault="00E04C05" w:rsidP="007E163B">
      <w:pPr>
        <w:pStyle w:val="Default"/>
        <w:spacing w:line="360" w:lineRule="auto"/>
        <w:jc w:val="both"/>
        <w:rPr>
          <w:color w:val="auto"/>
          <w:sz w:val="26"/>
          <w:szCs w:val="26"/>
        </w:rPr>
      </w:pPr>
      <w:r>
        <w:rPr>
          <w:szCs w:val="26"/>
        </w:rPr>
        <w:tab/>
      </w:r>
      <w:r w:rsidRPr="00E04C05">
        <w:rPr>
          <w:color w:val="auto"/>
          <w:sz w:val="26"/>
          <w:szCs w:val="26"/>
        </w:rPr>
        <w:t xml:space="preserve">Để khắc phục thực trạng cần có các biện pháp đánh giá </w:t>
      </w:r>
      <w:r w:rsidR="00773B4E">
        <w:rPr>
          <w:color w:val="auto"/>
          <w:sz w:val="26"/>
          <w:szCs w:val="26"/>
        </w:rPr>
        <w:t>k</w:t>
      </w:r>
      <w:r w:rsidRPr="00E04C05">
        <w:rPr>
          <w:color w:val="auto"/>
          <w:sz w:val="26"/>
          <w:szCs w:val="26"/>
        </w:rPr>
        <w:t xml:space="preserve">ết quả học tập môn </w:t>
      </w:r>
      <w:r w:rsidR="00773B4E">
        <w:rPr>
          <w:color w:val="auto"/>
          <w:sz w:val="26"/>
          <w:szCs w:val="26"/>
        </w:rPr>
        <w:t>pháp luật</w:t>
      </w:r>
      <w:r w:rsidRPr="00E04C05">
        <w:rPr>
          <w:color w:val="auto"/>
          <w:sz w:val="26"/>
          <w:szCs w:val="26"/>
        </w:rPr>
        <w:t xml:space="preserve"> học của </w:t>
      </w:r>
      <w:r w:rsidR="00773B4E">
        <w:rPr>
          <w:color w:val="auto"/>
          <w:sz w:val="26"/>
          <w:szCs w:val="26"/>
        </w:rPr>
        <w:t>HS-SV tại trường</w:t>
      </w:r>
      <w:r w:rsidRPr="00E04C05">
        <w:rPr>
          <w:color w:val="auto"/>
          <w:sz w:val="26"/>
          <w:szCs w:val="26"/>
        </w:rPr>
        <w:t xml:space="preserve">, đó là: Xây dựng và công khai các tiêu chuẩn, tiêu chí đánh giá </w:t>
      </w:r>
      <w:r w:rsidR="00773B4E">
        <w:rPr>
          <w:color w:val="auto"/>
          <w:sz w:val="26"/>
          <w:szCs w:val="26"/>
        </w:rPr>
        <w:t>k</w:t>
      </w:r>
      <w:r w:rsidRPr="00E04C05">
        <w:rPr>
          <w:color w:val="auto"/>
          <w:sz w:val="26"/>
          <w:szCs w:val="26"/>
        </w:rPr>
        <w:t xml:space="preserve">ết quả học tập môn </w:t>
      </w:r>
      <w:r w:rsidR="00773B4E">
        <w:rPr>
          <w:color w:val="auto"/>
          <w:sz w:val="26"/>
          <w:szCs w:val="26"/>
        </w:rPr>
        <w:t>pháp luật</w:t>
      </w:r>
      <w:r w:rsidRPr="00E04C05">
        <w:rPr>
          <w:color w:val="auto"/>
          <w:sz w:val="26"/>
          <w:szCs w:val="26"/>
        </w:rPr>
        <w:t xml:space="preserve">; Sử dụng phối hợp các phương pháp, hình thức đánh giá năng lực vào đánh giá </w:t>
      </w:r>
      <w:r w:rsidR="00773B4E">
        <w:rPr>
          <w:color w:val="auto"/>
          <w:sz w:val="26"/>
          <w:szCs w:val="26"/>
        </w:rPr>
        <w:t>k</w:t>
      </w:r>
      <w:r w:rsidRPr="00E04C05">
        <w:rPr>
          <w:color w:val="auto"/>
          <w:sz w:val="26"/>
          <w:szCs w:val="26"/>
        </w:rPr>
        <w:t xml:space="preserve">ết quả học tập môn </w:t>
      </w:r>
      <w:r w:rsidR="00773B4E">
        <w:rPr>
          <w:color w:val="auto"/>
          <w:sz w:val="26"/>
          <w:szCs w:val="26"/>
        </w:rPr>
        <w:t>pháp luật</w:t>
      </w:r>
      <w:r w:rsidRPr="00E04C05">
        <w:rPr>
          <w:color w:val="auto"/>
          <w:sz w:val="26"/>
          <w:szCs w:val="26"/>
        </w:rPr>
        <w:t xml:space="preserve">; Xây dựng công cụ đánh giá </w:t>
      </w:r>
      <w:r w:rsidR="00773B4E">
        <w:rPr>
          <w:color w:val="auto"/>
          <w:sz w:val="26"/>
          <w:szCs w:val="26"/>
        </w:rPr>
        <w:t>k</w:t>
      </w:r>
      <w:r w:rsidRPr="00E04C05">
        <w:rPr>
          <w:color w:val="auto"/>
          <w:sz w:val="26"/>
          <w:szCs w:val="26"/>
        </w:rPr>
        <w:t xml:space="preserve">ết quả học tập theo tiếp cận năng lực; Kết hợp đánh giá của giảng viên với tự đánh giá và đánh giá đồng đẳng của </w:t>
      </w:r>
      <w:r w:rsidR="00773B4E">
        <w:rPr>
          <w:color w:val="auto"/>
          <w:sz w:val="26"/>
          <w:szCs w:val="26"/>
        </w:rPr>
        <w:t>HS-SV</w:t>
      </w:r>
      <w:r w:rsidRPr="00E04C05">
        <w:rPr>
          <w:color w:val="auto"/>
          <w:sz w:val="26"/>
          <w:szCs w:val="26"/>
        </w:rPr>
        <w:t xml:space="preserve">. Các biện pháp này có mối quan hệ mật thiết, hỗ trợ cho nhau để đem lại hiệu quả và đã được tiến hành khảo nghiệm </w:t>
      </w:r>
      <w:r w:rsidR="00773B4E">
        <w:rPr>
          <w:color w:val="auto"/>
          <w:sz w:val="26"/>
          <w:szCs w:val="26"/>
        </w:rPr>
        <w:t>để đạt hiệu quả cao nhất vì sứ mệnh của nền giáo dục nói riêng và sự phát triển của quốc gia nói chung.</w:t>
      </w:r>
    </w:p>
    <w:p w:rsidR="00E04C05" w:rsidRDefault="00E04C05" w:rsidP="007E163B">
      <w:pPr>
        <w:jc w:val="both"/>
        <w:rPr>
          <w:szCs w:val="26"/>
        </w:rPr>
      </w:pPr>
    </w:p>
    <w:p w:rsidR="00E04C05" w:rsidRDefault="00E04C05">
      <w:pPr>
        <w:spacing w:after="200" w:line="276" w:lineRule="auto"/>
        <w:rPr>
          <w:rFonts w:cs="Times New Roman"/>
          <w:sz w:val="28"/>
          <w:szCs w:val="28"/>
        </w:rPr>
      </w:pPr>
      <w:r>
        <w:rPr>
          <w:rFonts w:cs="Times New Roman"/>
          <w:sz w:val="28"/>
          <w:szCs w:val="28"/>
        </w:rPr>
        <w:br w:type="page"/>
      </w:r>
    </w:p>
    <w:p w:rsidR="002C24B3" w:rsidRPr="002E519F" w:rsidRDefault="002C24B3" w:rsidP="002E519F">
      <w:pPr>
        <w:tabs>
          <w:tab w:val="left" w:pos="0"/>
          <w:tab w:val="right" w:pos="8789"/>
        </w:tabs>
        <w:jc w:val="center"/>
        <w:rPr>
          <w:b/>
          <w:sz w:val="32"/>
          <w:szCs w:val="32"/>
        </w:rPr>
      </w:pPr>
      <w:r w:rsidRPr="002E519F">
        <w:rPr>
          <w:b/>
          <w:sz w:val="32"/>
          <w:szCs w:val="32"/>
        </w:rPr>
        <w:lastRenderedPageBreak/>
        <w:t>DANH MỤC TÀI LIỆU THAM KHẢO</w:t>
      </w:r>
    </w:p>
    <w:p w:rsidR="002C24B3" w:rsidRPr="009E462C" w:rsidRDefault="002C24B3" w:rsidP="002C24B3">
      <w:pPr>
        <w:tabs>
          <w:tab w:val="left" w:pos="425"/>
          <w:tab w:val="left" w:pos="851"/>
          <w:tab w:val="left" w:pos="1276"/>
        </w:tabs>
        <w:rPr>
          <w:bCs/>
          <w:szCs w:val="26"/>
        </w:rPr>
      </w:pPr>
      <w:r w:rsidRPr="009E462C">
        <w:rPr>
          <w:szCs w:val="26"/>
        </w:rPr>
        <w:tab/>
        <w:t xml:space="preserve">1. Một số phương pháp giảng dạy – tác giả: </w:t>
      </w:r>
      <w:r w:rsidRPr="009E462C">
        <w:rPr>
          <w:bCs/>
          <w:szCs w:val="26"/>
        </w:rPr>
        <w:t>PGS.TS Vũ Hồng Tiến</w:t>
      </w:r>
      <w:r>
        <w:rPr>
          <w:bCs/>
          <w:szCs w:val="26"/>
        </w:rPr>
        <w:t>;</w:t>
      </w:r>
    </w:p>
    <w:p w:rsidR="002C24B3" w:rsidRPr="009E462C" w:rsidRDefault="002C24B3" w:rsidP="002C24B3">
      <w:pPr>
        <w:tabs>
          <w:tab w:val="left" w:pos="425"/>
          <w:tab w:val="left" w:pos="851"/>
          <w:tab w:val="left" w:pos="1276"/>
        </w:tabs>
        <w:rPr>
          <w:szCs w:val="26"/>
        </w:rPr>
      </w:pPr>
      <w:r w:rsidRPr="009E462C">
        <w:rPr>
          <w:szCs w:val="26"/>
        </w:rPr>
        <w:tab/>
        <w:t>2. Đổi mới phương pháp dạy ở bậc Đại học – Tác giả: Thạc sỹ Nguyễn Văn Mỹ</w:t>
      </w:r>
      <w:r>
        <w:rPr>
          <w:szCs w:val="26"/>
        </w:rPr>
        <w:t>;</w:t>
      </w:r>
    </w:p>
    <w:p w:rsidR="002C24B3" w:rsidRPr="00773B4E" w:rsidRDefault="002C24B3" w:rsidP="002C24B3">
      <w:pPr>
        <w:tabs>
          <w:tab w:val="left" w:pos="425"/>
          <w:tab w:val="left" w:pos="851"/>
          <w:tab w:val="left" w:pos="1276"/>
        </w:tabs>
        <w:rPr>
          <w:rStyle w:val="Emphasis"/>
          <w:i w:val="0"/>
          <w:szCs w:val="26"/>
        </w:rPr>
      </w:pPr>
      <w:r w:rsidRPr="009E462C">
        <w:rPr>
          <w:szCs w:val="26"/>
        </w:rPr>
        <w:tab/>
      </w:r>
      <w:r w:rsidRPr="00773B4E">
        <w:rPr>
          <w:szCs w:val="26"/>
        </w:rPr>
        <w:t xml:space="preserve">3. </w:t>
      </w:r>
      <w:r w:rsidRPr="00773B4E">
        <w:rPr>
          <w:rFonts w:eastAsia="Times New Roman"/>
          <w:bCs/>
          <w:kern w:val="36"/>
          <w:szCs w:val="26"/>
        </w:rPr>
        <w:t>Kỹ năng sử dụng phương pháp thảo luận nhóm trong dạy - học tích cực</w:t>
      </w:r>
      <w:r w:rsidRPr="00773B4E">
        <w:rPr>
          <w:rStyle w:val="Emphasis"/>
          <w:szCs w:val="26"/>
        </w:rPr>
        <w:t xml:space="preserve"> </w:t>
      </w:r>
      <w:r w:rsidRPr="00773B4E">
        <w:rPr>
          <w:rStyle w:val="Emphasis"/>
          <w:i w:val="0"/>
          <w:szCs w:val="26"/>
        </w:rPr>
        <w:t>TS. Lê Thị Nhã;</w:t>
      </w:r>
    </w:p>
    <w:p w:rsidR="002C24B3" w:rsidRPr="00C75503" w:rsidRDefault="002C24B3" w:rsidP="002C24B3">
      <w:pPr>
        <w:tabs>
          <w:tab w:val="left" w:pos="425"/>
          <w:tab w:val="left" w:pos="851"/>
          <w:tab w:val="left" w:pos="1276"/>
        </w:tabs>
        <w:rPr>
          <w:spacing w:val="4"/>
        </w:rPr>
      </w:pPr>
      <w:r w:rsidRPr="009E462C">
        <w:rPr>
          <w:rStyle w:val="Emphasis"/>
          <w:szCs w:val="26"/>
        </w:rPr>
        <w:tab/>
      </w:r>
      <w:r w:rsidR="00E04C05" w:rsidRPr="00C75503">
        <w:rPr>
          <w:rStyle w:val="Emphasis"/>
          <w:i w:val="0"/>
          <w:szCs w:val="26"/>
        </w:rPr>
        <w:t>4</w:t>
      </w:r>
      <w:r w:rsidRPr="00C75503">
        <w:rPr>
          <w:spacing w:val="4"/>
        </w:rPr>
        <w:t xml:space="preserve">. </w:t>
      </w:r>
      <w:r w:rsidRPr="00C75503">
        <w:rPr>
          <w:rStyle w:val="Emphasis"/>
          <w:i w:val="0"/>
          <w:spacing w:val="4"/>
        </w:rPr>
        <w:t>Nhà nước và pháp luật XHCN</w:t>
      </w:r>
      <w:r w:rsidRPr="00C75503">
        <w:rPr>
          <w:spacing w:val="4"/>
        </w:rPr>
        <w:t xml:space="preserve"> - Tập 1 - NXB Chính trị Quốc gia; </w:t>
      </w:r>
    </w:p>
    <w:p w:rsidR="002C24B3" w:rsidRPr="00C75503" w:rsidRDefault="002C24B3" w:rsidP="002C24B3">
      <w:pPr>
        <w:tabs>
          <w:tab w:val="left" w:pos="425"/>
          <w:tab w:val="left" w:pos="851"/>
          <w:tab w:val="left" w:pos="1276"/>
        </w:tabs>
        <w:rPr>
          <w:spacing w:val="4"/>
        </w:rPr>
      </w:pPr>
      <w:r w:rsidRPr="00C75503">
        <w:rPr>
          <w:spacing w:val="4"/>
        </w:rPr>
        <w:tab/>
      </w:r>
      <w:r w:rsidR="00E04C05" w:rsidRPr="00C75503">
        <w:rPr>
          <w:spacing w:val="4"/>
        </w:rPr>
        <w:t>5</w:t>
      </w:r>
      <w:r w:rsidRPr="00C75503">
        <w:rPr>
          <w:spacing w:val="4"/>
        </w:rPr>
        <w:t xml:space="preserve">. </w:t>
      </w:r>
      <w:r w:rsidRPr="00C75503">
        <w:rPr>
          <w:rStyle w:val="Emphasis"/>
          <w:i w:val="0"/>
          <w:spacing w:val="4"/>
        </w:rPr>
        <w:t>Vai trò của pháp luật trong đời sống xã hội</w:t>
      </w:r>
      <w:r w:rsidRPr="00C75503">
        <w:rPr>
          <w:spacing w:val="4"/>
        </w:rPr>
        <w:t xml:space="preserve"> - TS Nguyễn Đoan - NXB Chính trị Quốc gia;</w:t>
      </w:r>
    </w:p>
    <w:p w:rsidR="002C24B3" w:rsidRPr="00C75503" w:rsidRDefault="002C24B3" w:rsidP="002C24B3">
      <w:pPr>
        <w:tabs>
          <w:tab w:val="left" w:pos="425"/>
          <w:tab w:val="left" w:pos="851"/>
          <w:tab w:val="left" w:pos="1276"/>
        </w:tabs>
        <w:rPr>
          <w:spacing w:val="4"/>
        </w:rPr>
      </w:pPr>
      <w:r w:rsidRPr="00C75503">
        <w:rPr>
          <w:spacing w:val="4"/>
        </w:rPr>
        <w:tab/>
      </w:r>
      <w:r w:rsidR="00E04C05" w:rsidRPr="00C75503">
        <w:rPr>
          <w:spacing w:val="4"/>
        </w:rPr>
        <w:t>6</w:t>
      </w:r>
      <w:r w:rsidRPr="00C75503">
        <w:rPr>
          <w:spacing w:val="4"/>
        </w:rPr>
        <w:t xml:space="preserve">. </w:t>
      </w:r>
      <w:r w:rsidRPr="00C75503">
        <w:rPr>
          <w:rStyle w:val="Emphasis"/>
          <w:i w:val="0"/>
          <w:spacing w:val="4"/>
        </w:rPr>
        <w:t>Lý luận Nhà nước và Pháp luật</w:t>
      </w:r>
      <w:r w:rsidRPr="00C75503">
        <w:rPr>
          <w:spacing w:val="4"/>
        </w:rPr>
        <w:t xml:space="preserve"> - PGS.TS Nguyễn Thị Hồi - NXB Tư Pháp;</w:t>
      </w:r>
    </w:p>
    <w:p w:rsidR="002C24B3" w:rsidRPr="00C75503" w:rsidRDefault="002C24B3" w:rsidP="002C24B3">
      <w:pPr>
        <w:tabs>
          <w:tab w:val="left" w:pos="425"/>
          <w:tab w:val="left" w:pos="851"/>
          <w:tab w:val="left" w:pos="1276"/>
        </w:tabs>
        <w:rPr>
          <w:spacing w:val="4"/>
        </w:rPr>
      </w:pPr>
      <w:r w:rsidRPr="00C75503">
        <w:rPr>
          <w:spacing w:val="4"/>
        </w:rPr>
        <w:tab/>
      </w:r>
      <w:r w:rsidR="00E04C05" w:rsidRPr="00C75503">
        <w:rPr>
          <w:spacing w:val="4"/>
        </w:rPr>
        <w:t>7</w:t>
      </w:r>
      <w:r w:rsidRPr="00C75503">
        <w:rPr>
          <w:spacing w:val="4"/>
        </w:rPr>
        <w:t xml:space="preserve">. </w:t>
      </w:r>
      <w:r w:rsidRPr="00C75503">
        <w:rPr>
          <w:rStyle w:val="Emphasis"/>
          <w:i w:val="0"/>
          <w:spacing w:val="4"/>
        </w:rPr>
        <w:t>Lý luận chung về Nhà nước và Pháp luật</w:t>
      </w:r>
      <w:r w:rsidRPr="00C75503">
        <w:rPr>
          <w:spacing w:val="4"/>
        </w:rPr>
        <w:t xml:space="preserve"> - Tập 1 - PGS. TS Trần Ngọc Dương;</w:t>
      </w:r>
    </w:p>
    <w:p w:rsidR="002C24B3" w:rsidRPr="00C75503" w:rsidRDefault="002C24B3" w:rsidP="002C24B3">
      <w:pPr>
        <w:tabs>
          <w:tab w:val="left" w:pos="425"/>
          <w:tab w:val="left" w:pos="851"/>
          <w:tab w:val="left" w:pos="1276"/>
        </w:tabs>
        <w:rPr>
          <w:spacing w:val="4"/>
        </w:rPr>
      </w:pPr>
      <w:r w:rsidRPr="00C75503">
        <w:rPr>
          <w:spacing w:val="4"/>
        </w:rPr>
        <w:tab/>
      </w:r>
      <w:r w:rsidR="00E04C05" w:rsidRPr="00C75503">
        <w:rPr>
          <w:spacing w:val="4"/>
        </w:rPr>
        <w:t>8</w:t>
      </w:r>
      <w:r w:rsidRPr="00C75503">
        <w:rPr>
          <w:spacing w:val="4"/>
        </w:rPr>
        <w:t xml:space="preserve">. </w:t>
      </w:r>
      <w:r w:rsidRPr="00C75503">
        <w:rPr>
          <w:rStyle w:val="Emphasis"/>
          <w:i w:val="0"/>
          <w:spacing w:val="4"/>
        </w:rPr>
        <w:t>Xã hội học pháp luật, những vấn đề cơ bản</w:t>
      </w:r>
      <w:r w:rsidRPr="00C75503">
        <w:rPr>
          <w:spacing w:val="4"/>
        </w:rPr>
        <w:t xml:space="preserve"> - GS.TS Võ Khánh Vinh,  NXB khoa học xã hội;</w:t>
      </w:r>
    </w:p>
    <w:p w:rsidR="0039183A" w:rsidRDefault="002C24B3" w:rsidP="0039183A">
      <w:pPr>
        <w:tabs>
          <w:tab w:val="left" w:pos="425"/>
          <w:tab w:val="left" w:pos="851"/>
          <w:tab w:val="left" w:pos="1276"/>
        </w:tabs>
        <w:rPr>
          <w:spacing w:val="4"/>
        </w:rPr>
      </w:pPr>
      <w:r w:rsidRPr="00C75503">
        <w:rPr>
          <w:spacing w:val="4"/>
        </w:rPr>
        <w:tab/>
      </w:r>
      <w:r w:rsidR="00E04C05" w:rsidRPr="00C75503">
        <w:rPr>
          <w:spacing w:val="4"/>
        </w:rPr>
        <w:t>9</w:t>
      </w:r>
      <w:r w:rsidRPr="00C75503">
        <w:rPr>
          <w:spacing w:val="4"/>
        </w:rPr>
        <w:t xml:space="preserve">. </w:t>
      </w:r>
      <w:r w:rsidRPr="00C75503">
        <w:rPr>
          <w:rStyle w:val="Emphasis"/>
          <w:i w:val="0"/>
          <w:spacing w:val="4"/>
        </w:rPr>
        <w:t>Xã hội học pháp luật</w:t>
      </w:r>
      <w:r w:rsidRPr="00C75503">
        <w:rPr>
          <w:spacing w:val="4"/>
        </w:rPr>
        <w:t xml:space="preserve"> - TS. Ngọ Văn Nhân - NXB Tư Pháp;</w:t>
      </w:r>
    </w:p>
    <w:p w:rsidR="0039183A" w:rsidRPr="0039183A" w:rsidRDefault="00E04C05" w:rsidP="0039183A">
      <w:pPr>
        <w:tabs>
          <w:tab w:val="left" w:pos="425"/>
          <w:tab w:val="left" w:pos="851"/>
          <w:tab w:val="left" w:pos="1276"/>
        </w:tabs>
        <w:rPr>
          <w:spacing w:val="4"/>
        </w:rPr>
      </w:pPr>
      <w:r w:rsidRPr="00C75503">
        <w:rPr>
          <w:rStyle w:val="Emphasis"/>
          <w:i w:val="0"/>
          <w:szCs w:val="26"/>
        </w:rPr>
        <w:tab/>
        <w:t xml:space="preserve">10. </w:t>
      </w:r>
      <w:r w:rsidR="0039183A">
        <w:t>TS. Đinh Ngọc Thắng,  NCS. ThS. Đinh Văn Liêm, 2017.”</w:t>
      </w:r>
      <w:r w:rsidR="0039183A" w:rsidRPr="0039183A">
        <w:t xml:space="preserve"> </w:t>
      </w:r>
      <w:r w:rsidR="0039183A">
        <w:t>Một số biện pháp nâng cao chất lượng kiểm tra, đánh giá kết quả học tập của sinh viên ở các trường đại học“</w:t>
      </w:r>
    </w:p>
    <w:p w:rsidR="0039183A" w:rsidRPr="0039183A" w:rsidRDefault="00FF7CAA" w:rsidP="000F35D6">
      <w:pPr>
        <w:tabs>
          <w:tab w:val="left" w:pos="425"/>
          <w:tab w:val="left" w:pos="851"/>
          <w:tab w:val="left" w:pos="1276"/>
        </w:tabs>
        <w:rPr>
          <w:rStyle w:val="Emphasis"/>
          <w:i w:val="0"/>
          <w:iCs w:val="0"/>
          <w:spacing w:val="4"/>
        </w:rPr>
      </w:pPr>
      <w:hyperlink r:id="rId9" w:history="1">
        <w:r w:rsidR="0039183A" w:rsidRPr="0039183A">
          <w:rPr>
            <w:rStyle w:val="Hyperlink"/>
            <w:color w:val="000000" w:themeColor="text1"/>
            <w:spacing w:val="4"/>
            <w:u w:val="none"/>
          </w:rPr>
          <w:t>http://khoaluat.vinhuni.edu.vn/nghien-cuu-khoa-hoc/seo/bai-viet-mot-so-bien-phap-nang-cao-chat-luong-kiem-tra-danh-gia-ket-qua-hoc-tap-cua-sinh-vien-o-cac-truong-dai-hoc-78372</w:t>
        </w:r>
      </w:hyperlink>
      <w:r w:rsidR="0039183A" w:rsidRPr="0039183A">
        <w:rPr>
          <w:color w:val="000000" w:themeColor="text1"/>
          <w:spacing w:val="4"/>
        </w:rPr>
        <w:t xml:space="preserve"> </w:t>
      </w:r>
      <w:r w:rsidR="0039183A">
        <w:rPr>
          <w:spacing w:val="4"/>
        </w:rPr>
        <w:t>[</w:t>
      </w:r>
      <w:r w:rsidR="0039183A">
        <w:rPr>
          <w:rStyle w:val="Emphasis"/>
          <w:i w:val="0"/>
          <w:szCs w:val="26"/>
        </w:rPr>
        <w:t>Ngày t</w:t>
      </w:r>
      <w:r w:rsidR="0039183A" w:rsidRPr="00C75503">
        <w:rPr>
          <w:rStyle w:val="Emphasis"/>
          <w:i w:val="0"/>
          <w:szCs w:val="26"/>
        </w:rPr>
        <w:t xml:space="preserve">ruy cặp: </w:t>
      </w:r>
      <w:r w:rsidR="0039183A">
        <w:rPr>
          <w:rStyle w:val="Emphasis"/>
          <w:i w:val="0"/>
          <w:szCs w:val="26"/>
        </w:rPr>
        <w:t>4 tháng 6 năm 2019];</w:t>
      </w:r>
    </w:p>
    <w:p w:rsidR="000F35D6" w:rsidRPr="000F35D6" w:rsidRDefault="00C75503" w:rsidP="000F35D6">
      <w:pPr>
        <w:tabs>
          <w:tab w:val="left" w:pos="425"/>
          <w:tab w:val="left" w:pos="851"/>
          <w:tab w:val="left" w:pos="1276"/>
        </w:tabs>
        <w:rPr>
          <w:iCs/>
          <w:szCs w:val="26"/>
        </w:rPr>
      </w:pPr>
      <w:r w:rsidRPr="00C75503">
        <w:rPr>
          <w:rStyle w:val="Emphasis"/>
          <w:i w:val="0"/>
          <w:szCs w:val="26"/>
        </w:rPr>
        <w:tab/>
      </w:r>
      <w:r w:rsidRPr="000F35D6">
        <w:rPr>
          <w:rStyle w:val="Emphasis"/>
          <w:rFonts w:cs="Times New Roman"/>
          <w:i w:val="0"/>
          <w:szCs w:val="26"/>
        </w:rPr>
        <w:t xml:space="preserve">11. </w:t>
      </w:r>
      <w:r w:rsidR="000F35D6" w:rsidRPr="000F35D6">
        <w:rPr>
          <w:rStyle w:val="Emphasis"/>
          <w:rFonts w:cs="Times New Roman"/>
          <w:i w:val="0"/>
          <w:szCs w:val="26"/>
        </w:rPr>
        <w:t>Lê Đăng, 2018. “</w:t>
      </w:r>
      <w:r w:rsidR="000F35D6" w:rsidRPr="000F35D6">
        <w:rPr>
          <w:rFonts w:cs="Times New Roman"/>
          <w:szCs w:val="26"/>
        </w:rPr>
        <w:t>Đổi mới phương pháp kiểm tra, đánh giá: Bước đột phá trong dạy học</w:t>
      </w:r>
      <w:r w:rsidR="000F35D6">
        <w:rPr>
          <w:rFonts w:cs="Times New Roman"/>
          <w:szCs w:val="26"/>
        </w:rPr>
        <w:t>”</w:t>
      </w:r>
    </w:p>
    <w:p w:rsidR="00C75503" w:rsidRPr="00C75503" w:rsidRDefault="00FF7CAA" w:rsidP="00E04C05">
      <w:pPr>
        <w:tabs>
          <w:tab w:val="left" w:pos="425"/>
          <w:tab w:val="left" w:pos="851"/>
          <w:tab w:val="left" w:pos="1276"/>
        </w:tabs>
        <w:rPr>
          <w:rStyle w:val="Emphasis"/>
          <w:i w:val="0"/>
          <w:szCs w:val="26"/>
        </w:rPr>
      </w:pPr>
      <w:hyperlink r:id="rId10" w:history="1">
        <w:r w:rsidR="00C75503" w:rsidRPr="0039183A">
          <w:rPr>
            <w:rStyle w:val="Hyperlink"/>
            <w:color w:val="000000" w:themeColor="text1"/>
            <w:szCs w:val="26"/>
            <w:u w:val="none"/>
          </w:rPr>
          <w:t>https://giaoducthoidai.vn/trao-doi/doi-moi-phuong-phap-kiem-tra-danh-gia-buoc-dot-pha-trong-day-hoc-3960121-b.html</w:t>
        </w:r>
      </w:hyperlink>
      <w:r w:rsidR="000F35D6" w:rsidRPr="0039183A">
        <w:rPr>
          <w:rStyle w:val="Emphasis"/>
          <w:i w:val="0"/>
          <w:color w:val="000000" w:themeColor="text1"/>
          <w:szCs w:val="26"/>
        </w:rPr>
        <w:t xml:space="preserve"> </w:t>
      </w:r>
      <w:r w:rsidR="000F35D6">
        <w:rPr>
          <w:rStyle w:val="Emphasis"/>
          <w:i w:val="0"/>
          <w:szCs w:val="26"/>
        </w:rPr>
        <w:t>[Ngày t</w:t>
      </w:r>
      <w:r w:rsidR="00C75503" w:rsidRPr="00C75503">
        <w:rPr>
          <w:rStyle w:val="Emphasis"/>
          <w:i w:val="0"/>
          <w:szCs w:val="26"/>
        </w:rPr>
        <w:t xml:space="preserve">ruy cặp: </w:t>
      </w:r>
      <w:r w:rsidR="000F35D6">
        <w:rPr>
          <w:rStyle w:val="Emphasis"/>
          <w:i w:val="0"/>
          <w:szCs w:val="26"/>
        </w:rPr>
        <w:t>7 tháng 6 năm 2019]</w:t>
      </w:r>
      <w:r w:rsidR="0039183A">
        <w:rPr>
          <w:rStyle w:val="Emphasis"/>
          <w:i w:val="0"/>
          <w:szCs w:val="26"/>
        </w:rPr>
        <w:t>.</w:t>
      </w:r>
    </w:p>
    <w:p w:rsidR="00E04C05" w:rsidRPr="002C24B3" w:rsidRDefault="00E04C05" w:rsidP="002C24B3">
      <w:pPr>
        <w:tabs>
          <w:tab w:val="left" w:pos="425"/>
          <w:tab w:val="left" w:pos="851"/>
          <w:tab w:val="left" w:pos="1276"/>
        </w:tabs>
        <w:rPr>
          <w:szCs w:val="26"/>
        </w:rPr>
      </w:pPr>
    </w:p>
    <w:p w:rsidR="002C24B3" w:rsidRPr="00980B62" w:rsidRDefault="002C24B3" w:rsidP="002C24B3">
      <w:pPr>
        <w:rPr>
          <w:b/>
          <w:i/>
          <w:sz w:val="28"/>
          <w:szCs w:val="28"/>
        </w:rPr>
      </w:pPr>
      <w:r>
        <w:rPr>
          <w:b/>
          <w:szCs w:val="26"/>
        </w:rPr>
        <w:tab/>
      </w:r>
      <w:r>
        <w:rPr>
          <w:b/>
          <w:szCs w:val="26"/>
        </w:rPr>
        <w:tab/>
      </w:r>
      <w:r>
        <w:rPr>
          <w:b/>
          <w:szCs w:val="26"/>
        </w:rPr>
        <w:tab/>
      </w:r>
      <w:r>
        <w:rPr>
          <w:b/>
          <w:szCs w:val="26"/>
        </w:rPr>
        <w:tab/>
      </w:r>
      <w:r>
        <w:rPr>
          <w:b/>
          <w:szCs w:val="26"/>
        </w:rPr>
        <w:tab/>
      </w:r>
      <w:r>
        <w:rPr>
          <w:b/>
          <w:szCs w:val="26"/>
        </w:rPr>
        <w:tab/>
      </w:r>
      <w:r w:rsidRPr="009E462C">
        <w:rPr>
          <w:b/>
          <w:i/>
          <w:sz w:val="28"/>
          <w:szCs w:val="28"/>
        </w:rPr>
        <w:t xml:space="preserve">Tp. Hồ Chí minh, ngày </w:t>
      </w:r>
      <w:r>
        <w:rPr>
          <w:b/>
          <w:i/>
          <w:sz w:val="28"/>
          <w:szCs w:val="28"/>
        </w:rPr>
        <w:t>04 tháng 06</w:t>
      </w:r>
      <w:r w:rsidRPr="009E462C">
        <w:rPr>
          <w:b/>
          <w:i/>
          <w:sz w:val="28"/>
          <w:szCs w:val="28"/>
        </w:rPr>
        <w:t xml:space="preserve"> năm 201</w:t>
      </w:r>
      <w:r>
        <w:rPr>
          <w:b/>
          <w:i/>
          <w:sz w:val="28"/>
          <w:szCs w:val="28"/>
        </w:rPr>
        <w:t>9</w:t>
      </w:r>
      <w:r w:rsidRPr="009E462C">
        <w:rPr>
          <w:b/>
          <w:i/>
          <w:sz w:val="28"/>
          <w:szCs w:val="28"/>
        </w:rPr>
        <w:tab/>
      </w:r>
      <w:r w:rsidRPr="009E462C">
        <w:rPr>
          <w:b/>
          <w:i/>
          <w:sz w:val="28"/>
          <w:szCs w:val="28"/>
        </w:rPr>
        <w:tab/>
      </w:r>
      <w:r>
        <w:rPr>
          <w:b/>
          <w:i/>
          <w:sz w:val="28"/>
          <w:szCs w:val="28"/>
        </w:rPr>
        <w:t xml:space="preserve">                                                      </w:t>
      </w:r>
      <w:r w:rsidRPr="009E462C">
        <w:rPr>
          <w:b/>
          <w:sz w:val="28"/>
          <w:szCs w:val="28"/>
        </w:rPr>
        <w:t>Giảng viên: Bùi Thành Dũn</w:t>
      </w:r>
      <w:r>
        <w:rPr>
          <w:b/>
          <w:sz w:val="28"/>
          <w:szCs w:val="28"/>
        </w:rPr>
        <w:t>g</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2C24B3" w:rsidRPr="00497CF3" w:rsidRDefault="002C24B3" w:rsidP="005D3F7E">
      <w:pPr>
        <w:tabs>
          <w:tab w:val="left" w:pos="0"/>
        </w:tabs>
        <w:rPr>
          <w:b/>
          <w:sz w:val="28"/>
          <w:szCs w:val="28"/>
        </w:rPr>
      </w:pPr>
    </w:p>
    <w:p w:rsidR="008B2A93" w:rsidRDefault="008B2A93">
      <w:pPr>
        <w:spacing w:after="200" w:line="276" w:lineRule="auto"/>
        <w:rPr>
          <w:b/>
          <w:szCs w:val="26"/>
        </w:rPr>
      </w:pPr>
    </w:p>
    <w:sectPr w:rsidR="008B2A93" w:rsidSect="009D0888">
      <w:headerReference w:type="default" r:id="rId11"/>
      <w:pgSz w:w="12240" w:h="15840"/>
      <w:pgMar w:top="1701"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B1A" w:rsidRDefault="00041B1A" w:rsidP="000F418B">
      <w:pPr>
        <w:spacing w:line="240" w:lineRule="auto"/>
      </w:pPr>
      <w:r>
        <w:separator/>
      </w:r>
    </w:p>
  </w:endnote>
  <w:endnote w:type="continuationSeparator" w:id="0">
    <w:p w:rsidR="00041B1A" w:rsidRDefault="00041B1A" w:rsidP="000F41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B1A" w:rsidRDefault="00041B1A" w:rsidP="000F418B">
      <w:pPr>
        <w:spacing w:line="240" w:lineRule="auto"/>
      </w:pPr>
      <w:r>
        <w:separator/>
      </w:r>
    </w:p>
  </w:footnote>
  <w:footnote w:type="continuationSeparator" w:id="0">
    <w:p w:rsidR="00041B1A" w:rsidRDefault="00041B1A" w:rsidP="000F418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4721697"/>
      <w:docPartObj>
        <w:docPartGallery w:val="Page Numbers (Top of Page)"/>
        <w:docPartUnique/>
      </w:docPartObj>
    </w:sdtPr>
    <w:sdtEndPr>
      <w:rPr>
        <w:noProof/>
      </w:rPr>
    </w:sdtEndPr>
    <w:sdtContent>
      <w:p w:rsidR="00FF7CAA" w:rsidRDefault="00FF7CAA">
        <w:pPr>
          <w:pStyle w:val="Header"/>
          <w:jc w:val="center"/>
        </w:pPr>
        <w:r>
          <w:fldChar w:fldCharType="begin"/>
        </w:r>
        <w:r>
          <w:instrText xml:space="preserve"> PAGE   \* MERGEFORMAT </w:instrText>
        </w:r>
        <w:r>
          <w:fldChar w:fldCharType="separate"/>
        </w:r>
        <w:r w:rsidR="00234A39">
          <w:rPr>
            <w:noProof/>
          </w:rPr>
          <w:t>20</w:t>
        </w:r>
        <w:r>
          <w:rPr>
            <w:noProof/>
          </w:rPr>
          <w:fldChar w:fldCharType="end"/>
        </w:r>
      </w:p>
    </w:sdtContent>
  </w:sdt>
  <w:p w:rsidR="00FF7CAA" w:rsidRDefault="00FF7C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CA23209"/>
    <w:multiLevelType w:val="hybridMultilevel"/>
    <w:tmpl w:val="CE88DA58"/>
    <w:lvl w:ilvl="0" w:tplc="028ACE54">
      <w:start w:val="1"/>
      <w:numFmt w:val="decimal"/>
      <w:lvlText w:val="%1."/>
      <w:lvlJc w:val="left"/>
      <w:pPr>
        <w:ind w:left="1860" w:hanging="360"/>
      </w:pPr>
      <w:rPr>
        <w:b/>
        <w:i w:val="0"/>
      </w:rPr>
    </w:lvl>
    <w:lvl w:ilvl="1" w:tplc="04090019">
      <w:start w:val="1"/>
      <w:numFmt w:val="lowerLetter"/>
      <w:lvlText w:val="%2."/>
      <w:lvlJc w:val="left"/>
      <w:pPr>
        <w:ind w:left="2580" w:hanging="360"/>
      </w:pPr>
    </w:lvl>
    <w:lvl w:ilvl="2" w:tplc="0409001B">
      <w:start w:val="1"/>
      <w:numFmt w:val="lowerRoman"/>
      <w:lvlText w:val="%3."/>
      <w:lvlJc w:val="right"/>
      <w:pPr>
        <w:ind w:left="3300" w:hanging="180"/>
      </w:pPr>
    </w:lvl>
    <w:lvl w:ilvl="3" w:tplc="0409000F">
      <w:start w:val="1"/>
      <w:numFmt w:val="decimal"/>
      <w:lvlText w:val="%4."/>
      <w:lvlJc w:val="left"/>
      <w:pPr>
        <w:ind w:left="4020" w:hanging="360"/>
      </w:pPr>
    </w:lvl>
    <w:lvl w:ilvl="4" w:tplc="04090019">
      <w:start w:val="1"/>
      <w:numFmt w:val="lowerLetter"/>
      <w:lvlText w:val="%5."/>
      <w:lvlJc w:val="left"/>
      <w:pPr>
        <w:ind w:left="4740" w:hanging="360"/>
      </w:pPr>
    </w:lvl>
    <w:lvl w:ilvl="5" w:tplc="0409001B">
      <w:start w:val="1"/>
      <w:numFmt w:val="lowerRoman"/>
      <w:lvlText w:val="%6."/>
      <w:lvlJc w:val="right"/>
      <w:pPr>
        <w:ind w:left="5460" w:hanging="180"/>
      </w:pPr>
    </w:lvl>
    <w:lvl w:ilvl="6" w:tplc="0409000F">
      <w:start w:val="1"/>
      <w:numFmt w:val="decimal"/>
      <w:lvlText w:val="%7."/>
      <w:lvlJc w:val="left"/>
      <w:pPr>
        <w:ind w:left="6180" w:hanging="360"/>
      </w:pPr>
    </w:lvl>
    <w:lvl w:ilvl="7" w:tplc="04090019">
      <w:start w:val="1"/>
      <w:numFmt w:val="lowerLetter"/>
      <w:lvlText w:val="%8."/>
      <w:lvlJc w:val="left"/>
      <w:pPr>
        <w:ind w:left="6900" w:hanging="360"/>
      </w:pPr>
    </w:lvl>
    <w:lvl w:ilvl="8" w:tplc="0409001B">
      <w:start w:val="1"/>
      <w:numFmt w:val="lowerRoman"/>
      <w:lvlText w:val="%9."/>
      <w:lvlJc w:val="right"/>
      <w:pPr>
        <w:ind w:left="76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6DB"/>
    <w:rsid w:val="00020B37"/>
    <w:rsid w:val="00035DF6"/>
    <w:rsid w:val="00041B1A"/>
    <w:rsid w:val="00042B61"/>
    <w:rsid w:val="00046EA0"/>
    <w:rsid w:val="000A06B6"/>
    <w:rsid w:val="000B1326"/>
    <w:rsid w:val="000E03A5"/>
    <w:rsid w:val="000F35D6"/>
    <w:rsid w:val="000F418B"/>
    <w:rsid w:val="0010685B"/>
    <w:rsid w:val="00121CD2"/>
    <w:rsid w:val="00130106"/>
    <w:rsid w:val="00135F5A"/>
    <w:rsid w:val="0014147A"/>
    <w:rsid w:val="00173614"/>
    <w:rsid w:val="00192D68"/>
    <w:rsid w:val="001A332B"/>
    <w:rsid w:val="001C7FA7"/>
    <w:rsid w:val="001D67A3"/>
    <w:rsid w:val="00234A39"/>
    <w:rsid w:val="00250032"/>
    <w:rsid w:val="00271A3A"/>
    <w:rsid w:val="002A3D34"/>
    <w:rsid w:val="002B1B71"/>
    <w:rsid w:val="002C1F3F"/>
    <w:rsid w:val="002C24B3"/>
    <w:rsid w:val="002E519F"/>
    <w:rsid w:val="003145E9"/>
    <w:rsid w:val="0032323B"/>
    <w:rsid w:val="00384613"/>
    <w:rsid w:val="003865DF"/>
    <w:rsid w:val="00386A8B"/>
    <w:rsid w:val="0039183A"/>
    <w:rsid w:val="003B34EE"/>
    <w:rsid w:val="00432E28"/>
    <w:rsid w:val="00472205"/>
    <w:rsid w:val="00497CF3"/>
    <w:rsid w:val="004B1F9C"/>
    <w:rsid w:val="004C5077"/>
    <w:rsid w:val="004D5C39"/>
    <w:rsid w:val="0050213A"/>
    <w:rsid w:val="005157E5"/>
    <w:rsid w:val="00526685"/>
    <w:rsid w:val="0053461E"/>
    <w:rsid w:val="00542E31"/>
    <w:rsid w:val="00554961"/>
    <w:rsid w:val="00560C91"/>
    <w:rsid w:val="00564CBD"/>
    <w:rsid w:val="00576724"/>
    <w:rsid w:val="00583F1A"/>
    <w:rsid w:val="005A23A0"/>
    <w:rsid w:val="005D3F7E"/>
    <w:rsid w:val="00624D18"/>
    <w:rsid w:val="006A3725"/>
    <w:rsid w:val="006E4BAB"/>
    <w:rsid w:val="006F2A2F"/>
    <w:rsid w:val="007123A3"/>
    <w:rsid w:val="00716905"/>
    <w:rsid w:val="00735472"/>
    <w:rsid w:val="00773B4E"/>
    <w:rsid w:val="007802ED"/>
    <w:rsid w:val="007906DB"/>
    <w:rsid w:val="00792518"/>
    <w:rsid w:val="007E163B"/>
    <w:rsid w:val="007F4104"/>
    <w:rsid w:val="00803A01"/>
    <w:rsid w:val="008324C6"/>
    <w:rsid w:val="00847F88"/>
    <w:rsid w:val="008529DC"/>
    <w:rsid w:val="00853791"/>
    <w:rsid w:val="008577A5"/>
    <w:rsid w:val="008634CD"/>
    <w:rsid w:val="008674E3"/>
    <w:rsid w:val="00883148"/>
    <w:rsid w:val="0088772B"/>
    <w:rsid w:val="0089544F"/>
    <w:rsid w:val="008B2A93"/>
    <w:rsid w:val="008D1716"/>
    <w:rsid w:val="008E2C0E"/>
    <w:rsid w:val="008F1558"/>
    <w:rsid w:val="00952DC0"/>
    <w:rsid w:val="00954B67"/>
    <w:rsid w:val="0095635F"/>
    <w:rsid w:val="009842C5"/>
    <w:rsid w:val="009A0952"/>
    <w:rsid w:val="009B012C"/>
    <w:rsid w:val="009D0888"/>
    <w:rsid w:val="009D20BE"/>
    <w:rsid w:val="009F033B"/>
    <w:rsid w:val="009F7646"/>
    <w:rsid w:val="00A156E9"/>
    <w:rsid w:val="00A56FDA"/>
    <w:rsid w:val="00A775A5"/>
    <w:rsid w:val="00AA59BE"/>
    <w:rsid w:val="00AA5A68"/>
    <w:rsid w:val="00AB1374"/>
    <w:rsid w:val="00AB7064"/>
    <w:rsid w:val="00AC2E8C"/>
    <w:rsid w:val="00AE5C30"/>
    <w:rsid w:val="00AE7B90"/>
    <w:rsid w:val="00AF1616"/>
    <w:rsid w:val="00B041BE"/>
    <w:rsid w:val="00B06509"/>
    <w:rsid w:val="00B20548"/>
    <w:rsid w:val="00B32D88"/>
    <w:rsid w:val="00B64F26"/>
    <w:rsid w:val="00BC545B"/>
    <w:rsid w:val="00BF080A"/>
    <w:rsid w:val="00C24968"/>
    <w:rsid w:val="00C30BB6"/>
    <w:rsid w:val="00C35D18"/>
    <w:rsid w:val="00C40918"/>
    <w:rsid w:val="00C44C67"/>
    <w:rsid w:val="00C67DB0"/>
    <w:rsid w:val="00C75503"/>
    <w:rsid w:val="00C82CD2"/>
    <w:rsid w:val="00CA69B1"/>
    <w:rsid w:val="00CE4B80"/>
    <w:rsid w:val="00D20662"/>
    <w:rsid w:val="00D543B3"/>
    <w:rsid w:val="00D852B0"/>
    <w:rsid w:val="00DA0123"/>
    <w:rsid w:val="00DE0865"/>
    <w:rsid w:val="00DE46EC"/>
    <w:rsid w:val="00DF670D"/>
    <w:rsid w:val="00E04C05"/>
    <w:rsid w:val="00E53F1F"/>
    <w:rsid w:val="00EC17CB"/>
    <w:rsid w:val="00F205CB"/>
    <w:rsid w:val="00F32038"/>
    <w:rsid w:val="00F41FE1"/>
    <w:rsid w:val="00F44F77"/>
    <w:rsid w:val="00F728F8"/>
    <w:rsid w:val="00F72F66"/>
    <w:rsid w:val="00FA57F4"/>
    <w:rsid w:val="00FB1E09"/>
    <w:rsid w:val="00FC02B2"/>
    <w:rsid w:val="00FC50E0"/>
    <w:rsid w:val="00FF116D"/>
    <w:rsid w:val="00FF7C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2250A4-4B9E-4B3B-A23E-3B7A876BE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4CD"/>
    <w:pPr>
      <w:spacing w:after="0" w:line="360" w:lineRule="auto"/>
    </w:pPr>
    <w:rPr>
      <w:rFonts w:ascii="Times New Roman" w:hAnsi="Times New Roman"/>
      <w:sz w:val="26"/>
    </w:rPr>
  </w:style>
  <w:style w:type="paragraph" w:styleId="Heading1">
    <w:name w:val="heading 1"/>
    <w:basedOn w:val="Normal"/>
    <w:next w:val="Normal"/>
    <w:link w:val="Heading1Char"/>
    <w:uiPriority w:val="9"/>
    <w:qFormat/>
    <w:rsid w:val="000F35D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82CD2"/>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link w:val="Heading3Char"/>
    <w:uiPriority w:val="9"/>
    <w:qFormat/>
    <w:rsid w:val="00C82CD2"/>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semiHidden/>
    <w:unhideWhenUsed/>
    <w:qFormat/>
    <w:rsid w:val="00C82CD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34CD"/>
    <w:pPr>
      <w:spacing w:after="0" w:line="240" w:lineRule="auto"/>
    </w:pPr>
    <w:rPr>
      <w:rFonts w:ascii="Times New Roman" w:hAnsi="Times New Roman"/>
      <w:sz w:val="26"/>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634C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4CD"/>
    <w:rPr>
      <w:rFonts w:ascii="Tahoma" w:hAnsi="Tahoma" w:cs="Tahoma"/>
      <w:sz w:val="16"/>
      <w:szCs w:val="16"/>
    </w:rPr>
  </w:style>
  <w:style w:type="paragraph" w:styleId="NormalWeb">
    <w:name w:val="Normal (Web)"/>
    <w:basedOn w:val="Normal"/>
    <w:uiPriority w:val="99"/>
    <w:unhideWhenUsed/>
    <w:rsid w:val="008B2A9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B2A93"/>
    <w:rPr>
      <w:b/>
      <w:bCs/>
    </w:rPr>
  </w:style>
  <w:style w:type="character" w:styleId="Emphasis">
    <w:name w:val="Emphasis"/>
    <w:basedOn w:val="DefaultParagraphFont"/>
    <w:uiPriority w:val="20"/>
    <w:qFormat/>
    <w:rsid w:val="008B2A93"/>
    <w:rPr>
      <w:i/>
      <w:iCs/>
    </w:rPr>
  </w:style>
  <w:style w:type="paragraph" w:customStyle="1" w:styleId="font8">
    <w:name w:val="font_8"/>
    <w:basedOn w:val="Normal"/>
    <w:rsid w:val="001A332B"/>
    <w:pPr>
      <w:spacing w:before="100" w:beforeAutospacing="1" w:after="100" w:afterAutospacing="1" w:line="240" w:lineRule="auto"/>
    </w:pPr>
    <w:rPr>
      <w:rFonts w:eastAsia="Times New Roman" w:cs="Times New Roman"/>
      <w:sz w:val="24"/>
      <w:szCs w:val="24"/>
    </w:rPr>
  </w:style>
  <w:style w:type="character" w:customStyle="1" w:styleId="ya-q-full-text">
    <w:name w:val="ya-q-full-text"/>
    <w:basedOn w:val="DefaultParagraphFont"/>
    <w:rsid w:val="001A332B"/>
  </w:style>
  <w:style w:type="character" w:styleId="Hyperlink">
    <w:name w:val="Hyperlink"/>
    <w:basedOn w:val="DefaultParagraphFont"/>
    <w:uiPriority w:val="99"/>
    <w:unhideWhenUsed/>
    <w:rsid w:val="00C82CD2"/>
    <w:rPr>
      <w:color w:val="0000FF"/>
      <w:u w:val="single"/>
    </w:rPr>
  </w:style>
  <w:style w:type="character" w:customStyle="1" w:styleId="Heading3Char">
    <w:name w:val="Heading 3 Char"/>
    <w:basedOn w:val="DefaultParagraphFont"/>
    <w:link w:val="Heading3"/>
    <w:uiPriority w:val="9"/>
    <w:rsid w:val="00C82CD2"/>
    <w:rPr>
      <w:rFonts w:ascii="Times New Roman" w:eastAsia="Times New Roman" w:hAnsi="Times New Roman" w:cs="Times New Roman"/>
      <w:b/>
      <w:bCs/>
      <w:sz w:val="27"/>
      <w:szCs w:val="27"/>
    </w:rPr>
  </w:style>
  <w:style w:type="character" w:customStyle="1" w:styleId="mw-headline">
    <w:name w:val="mw-headline"/>
    <w:basedOn w:val="DefaultParagraphFont"/>
    <w:rsid w:val="00C82CD2"/>
  </w:style>
  <w:style w:type="character" w:customStyle="1" w:styleId="Heading2Char">
    <w:name w:val="Heading 2 Char"/>
    <w:basedOn w:val="DefaultParagraphFont"/>
    <w:link w:val="Heading2"/>
    <w:uiPriority w:val="9"/>
    <w:semiHidden/>
    <w:rsid w:val="00C82CD2"/>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C82CD2"/>
    <w:rPr>
      <w:rFonts w:asciiTheme="majorHAnsi" w:eastAsiaTheme="majorEastAsia" w:hAnsiTheme="majorHAnsi" w:cstheme="majorBidi"/>
      <w:b/>
      <w:bCs/>
      <w:i/>
      <w:iCs/>
      <w:color w:val="4F81BD" w:themeColor="accent1"/>
      <w:sz w:val="26"/>
    </w:rPr>
  </w:style>
  <w:style w:type="paragraph" w:customStyle="1" w:styleId="Default">
    <w:name w:val="Default"/>
    <w:rsid w:val="00386A8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0F35D6"/>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0F418B"/>
    <w:pPr>
      <w:tabs>
        <w:tab w:val="center" w:pos="4680"/>
        <w:tab w:val="right" w:pos="9360"/>
      </w:tabs>
      <w:spacing w:line="240" w:lineRule="auto"/>
    </w:pPr>
  </w:style>
  <w:style w:type="character" w:customStyle="1" w:styleId="HeaderChar">
    <w:name w:val="Header Char"/>
    <w:basedOn w:val="DefaultParagraphFont"/>
    <w:link w:val="Header"/>
    <w:uiPriority w:val="99"/>
    <w:rsid w:val="000F418B"/>
    <w:rPr>
      <w:rFonts w:ascii="Times New Roman" w:hAnsi="Times New Roman"/>
      <w:sz w:val="26"/>
    </w:rPr>
  </w:style>
  <w:style w:type="paragraph" w:styleId="Footer">
    <w:name w:val="footer"/>
    <w:basedOn w:val="Normal"/>
    <w:link w:val="FooterChar"/>
    <w:uiPriority w:val="99"/>
    <w:unhideWhenUsed/>
    <w:rsid w:val="000F418B"/>
    <w:pPr>
      <w:tabs>
        <w:tab w:val="center" w:pos="4680"/>
        <w:tab w:val="right" w:pos="9360"/>
      </w:tabs>
      <w:spacing w:line="240" w:lineRule="auto"/>
    </w:pPr>
  </w:style>
  <w:style w:type="character" w:customStyle="1" w:styleId="FooterChar">
    <w:name w:val="Footer Char"/>
    <w:basedOn w:val="DefaultParagraphFont"/>
    <w:link w:val="Footer"/>
    <w:uiPriority w:val="99"/>
    <w:rsid w:val="000F418B"/>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207392">
      <w:bodyDiv w:val="1"/>
      <w:marLeft w:val="0"/>
      <w:marRight w:val="0"/>
      <w:marTop w:val="0"/>
      <w:marBottom w:val="0"/>
      <w:divBdr>
        <w:top w:val="none" w:sz="0" w:space="0" w:color="auto"/>
        <w:left w:val="none" w:sz="0" w:space="0" w:color="auto"/>
        <w:bottom w:val="none" w:sz="0" w:space="0" w:color="auto"/>
        <w:right w:val="none" w:sz="0" w:space="0" w:color="auto"/>
      </w:divBdr>
    </w:div>
    <w:div w:id="306402223">
      <w:bodyDiv w:val="1"/>
      <w:marLeft w:val="0"/>
      <w:marRight w:val="0"/>
      <w:marTop w:val="0"/>
      <w:marBottom w:val="0"/>
      <w:divBdr>
        <w:top w:val="none" w:sz="0" w:space="0" w:color="auto"/>
        <w:left w:val="none" w:sz="0" w:space="0" w:color="auto"/>
        <w:bottom w:val="none" w:sz="0" w:space="0" w:color="auto"/>
        <w:right w:val="none" w:sz="0" w:space="0" w:color="auto"/>
      </w:divBdr>
    </w:div>
    <w:div w:id="382944058">
      <w:bodyDiv w:val="1"/>
      <w:marLeft w:val="0"/>
      <w:marRight w:val="0"/>
      <w:marTop w:val="0"/>
      <w:marBottom w:val="0"/>
      <w:divBdr>
        <w:top w:val="none" w:sz="0" w:space="0" w:color="auto"/>
        <w:left w:val="none" w:sz="0" w:space="0" w:color="auto"/>
        <w:bottom w:val="none" w:sz="0" w:space="0" w:color="auto"/>
        <w:right w:val="none" w:sz="0" w:space="0" w:color="auto"/>
      </w:divBdr>
    </w:div>
    <w:div w:id="463037160">
      <w:bodyDiv w:val="1"/>
      <w:marLeft w:val="0"/>
      <w:marRight w:val="0"/>
      <w:marTop w:val="0"/>
      <w:marBottom w:val="0"/>
      <w:divBdr>
        <w:top w:val="none" w:sz="0" w:space="0" w:color="auto"/>
        <w:left w:val="none" w:sz="0" w:space="0" w:color="auto"/>
        <w:bottom w:val="none" w:sz="0" w:space="0" w:color="auto"/>
        <w:right w:val="none" w:sz="0" w:space="0" w:color="auto"/>
      </w:divBdr>
    </w:div>
    <w:div w:id="549728652">
      <w:bodyDiv w:val="1"/>
      <w:marLeft w:val="0"/>
      <w:marRight w:val="0"/>
      <w:marTop w:val="0"/>
      <w:marBottom w:val="0"/>
      <w:divBdr>
        <w:top w:val="none" w:sz="0" w:space="0" w:color="auto"/>
        <w:left w:val="none" w:sz="0" w:space="0" w:color="auto"/>
        <w:bottom w:val="none" w:sz="0" w:space="0" w:color="auto"/>
        <w:right w:val="none" w:sz="0" w:space="0" w:color="auto"/>
      </w:divBdr>
    </w:div>
    <w:div w:id="659118082">
      <w:bodyDiv w:val="1"/>
      <w:marLeft w:val="0"/>
      <w:marRight w:val="0"/>
      <w:marTop w:val="0"/>
      <w:marBottom w:val="0"/>
      <w:divBdr>
        <w:top w:val="none" w:sz="0" w:space="0" w:color="auto"/>
        <w:left w:val="none" w:sz="0" w:space="0" w:color="auto"/>
        <w:bottom w:val="none" w:sz="0" w:space="0" w:color="auto"/>
        <w:right w:val="none" w:sz="0" w:space="0" w:color="auto"/>
      </w:divBdr>
    </w:div>
    <w:div w:id="682712022">
      <w:bodyDiv w:val="1"/>
      <w:marLeft w:val="0"/>
      <w:marRight w:val="0"/>
      <w:marTop w:val="0"/>
      <w:marBottom w:val="0"/>
      <w:divBdr>
        <w:top w:val="none" w:sz="0" w:space="0" w:color="auto"/>
        <w:left w:val="none" w:sz="0" w:space="0" w:color="auto"/>
        <w:bottom w:val="none" w:sz="0" w:space="0" w:color="auto"/>
        <w:right w:val="none" w:sz="0" w:space="0" w:color="auto"/>
      </w:divBdr>
      <w:divsChild>
        <w:div w:id="488639792">
          <w:marLeft w:val="0"/>
          <w:marRight w:val="0"/>
          <w:marTop w:val="0"/>
          <w:marBottom w:val="0"/>
          <w:divBdr>
            <w:top w:val="none" w:sz="0" w:space="0" w:color="auto"/>
            <w:left w:val="none" w:sz="0" w:space="0" w:color="auto"/>
            <w:bottom w:val="none" w:sz="0" w:space="0" w:color="auto"/>
            <w:right w:val="none" w:sz="0" w:space="0" w:color="auto"/>
          </w:divBdr>
          <w:divsChild>
            <w:div w:id="274871927">
              <w:marLeft w:val="0"/>
              <w:marRight w:val="0"/>
              <w:marTop w:val="0"/>
              <w:marBottom w:val="0"/>
              <w:divBdr>
                <w:top w:val="none" w:sz="0" w:space="0" w:color="auto"/>
                <w:left w:val="none" w:sz="0" w:space="0" w:color="auto"/>
                <w:bottom w:val="none" w:sz="0" w:space="0" w:color="auto"/>
                <w:right w:val="none" w:sz="0" w:space="0" w:color="auto"/>
              </w:divBdr>
              <w:divsChild>
                <w:div w:id="1446728013">
                  <w:marLeft w:val="0"/>
                  <w:marRight w:val="0"/>
                  <w:marTop w:val="0"/>
                  <w:marBottom w:val="0"/>
                  <w:divBdr>
                    <w:top w:val="none" w:sz="0" w:space="0" w:color="auto"/>
                    <w:left w:val="none" w:sz="0" w:space="0" w:color="auto"/>
                    <w:bottom w:val="none" w:sz="0" w:space="0" w:color="auto"/>
                    <w:right w:val="none" w:sz="0" w:space="0" w:color="auto"/>
                  </w:divBdr>
                </w:div>
              </w:divsChild>
            </w:div>
            <w:div w:id="1334724802">
              <w:marLeft w:val="0"/>
              <w:marRight w:val="0"/>
              <w:marTop w:val="0"/>
              <w:marBottom w:val="0"/>
              <w:divBdr>
                <w:top w:val="none" w:sz="0" w:space="0" w:color="auto"/>
                <w:left w:val="none" w:sz="0" w:space="0" w:color="auto"/>
                <w:bottom w:val="none" w:sz="0" w:space="0" w:color="auto"/>
                <w:right w:val="none" w:sz="0" w:space="0" w:color="auto"/>
              </w:divBdr>
              <w:divsChild>
                <w:div w:id="2025936737">
                  <w:marLeft w:val="0"/>
                  <w:marRight w:val="0"/>
                  <w:marTop w:val="0"/>
                  <w:marBottom w:val="0"/>
                  <w:divBdr>
                    <w:top w:val="none" w:sz="0" w:space="0" w:color="auto"/>
                    <w:left w:val="none" w:sz="0" w:space="0" w:color="auto"/>
                    <w:bottom w:val="none" w:sz="0" w:space="0" w:color="auto"/>
                    <w:right w:val="none" w:sz="0" w:space="0" w:color="auto"/>
                  </w:divBdr>
                </w:div>
              </w:divsChild>
            </w:div>
            <w:div w:id="1660648718">
              <w:marLeft w:val="0"/>
              <w:marRight w:val="0"/>
              <w:marTop w:val="0"/>
              <w:marBottom w:val="0"/>
              <w:divBdr>
                <w:top w:val="none" w:sz="0" w:space="0" w:color="auto"/>
                <w:left w:val="none" w:sz="0" w:space="0" w:color="auto"/>
                <w:bottom w:val="none" w:sz="0" w:space="0" w:color="auto"/>
                <w:right w:val="none" w:sz="0" w:space="0" w:color="auto"/>
              </w:divBdr>
              <w:divsChild>
                <w:div w:id="2084328289">
                  <w:marLeft w:val="0"/>
                  <w:marRight w:val="0"/>
                  <w:marTop w:val="0"/>
                  <w:marBottom w:val="0"/>
                  <w:divBdr>
                    <w:top w:val="none" w:sz="0" w:space="0" w:color="auto"/>
                    <w:left w:val="none" w:sz="0" w:space="0" w:color="auto"/>
                    <w:bottom w:val="none" w:sz="0" w:space="0" w:color="auto"/>
                    <w:right w:val="none" w:sz="0" w:space="0" w:color="auto"/>
                  </w:divBdr>
                </w:div>
              </w:divsChild>
            </w:div>
            <w:div w:id="1909680665">
              <w:marLeft w:val="0"/>
              <w:marRight w:val="0"/>
              <w:marTop w:val="0"/>
              <w:marBottom w:val="0"/>
              <w:divBdr>
                <w:top w:val="none" w:sz="0" w:space="0" w:color="auto"/>
                <w:left w:val="none" w:sz="0" w:space="0" w:color="auto"/>
                <w:bottom w:val="none" w:sz="0" w:space="0" w:color="auto"/>
                <w:right w:val="none" w:sz="0" w:space="0" w:color="auto"/>
              </w:divBdr>
              <w:divsChild>
                <w:div w:id="599146663">
                  <w:marLeft w:val="0"/>
                  <w:marRight w:val="0"/>
                  <w:marTop w:val="0"/>
                  <w:marBottom w:val="0"/>
                  <w:divBdr>
                    <w:top w:val="none" w:sz="0" w:space="0" w:color="auto"/>
                    <w:left w:val="none" w:sz="0" w:space="0" w:color="auto"/>
                    <w:bottom w:val="none" w:sz="0" w:space="0" w:color="auto"/>
                    <w:right w:val="none" w:sz="0" w:space="0" w:color="auto"/>
                  </w:divBdr>
                </w:div>
              </w:divsChild>
            </w:div>
            <w:div w:id="2003313736">
              <w:marLeft w:val="0"/>
              <w:marRight w:val="0"/>
              <w:marTop w:val="450"/>
              <w:marBottom w:val="450"/>
              <w:divBdr>
                <w:top w:val="single" w:sz="6" w:space="9" w:color="DCDCDC"/>
                <w:left w:val="single" w:sz="6" w:space="9" w:color="DCDCDC"/>
                <w:bottom w:val="single" w:sz="6" w:space="9" w:color="DCDCDC"/>
                <w:right w:val="single" w:sz="6" w:space="9" w:color="DCDCDC"/>
              </w:divBdr>
              <w:divsChild>
                <w:div w:id="751856699">
                  <w:marLeft w:val="0"/>
                  <w:marRight w:val="0"/>
                  <w:marTop w:val="0"/>
                  <w:marBottom w:val="0"/>
                  <w:divBdr>
                    <w:top w:val="none" w:sz="0" w:space="0" w:color="auto"/>
                    <w:left w:val="none" w:sz="0" w:space="0" w:color="auto"/>
                    <w:bottom w:val="none" w:sz="0" w:space="0" w:color="auto"/>
                    <w:right w:val="none" w:sz="0" w:space="0" w:color="auto"/>
                  </w:divBdr>
                  <w:divsChild>
                    <w:div w:id="1000741948">
                      <w:marLeft w:val="0"/>
                      <w:marRight w:val="0"/>
                      <w:marTop w:val="0"/>
                      <w:marBottom w:val="0"/>
                      <w:divBdr>
                        <w:top w:val="none" w:sz="0" w:space="0" w:color="auto"/>
                        <w:left w:val="none" w:sz="0" w:space="0" w:color="auto"/>
                        <w:bottom w:val="none" w:sz="0" w:space="0" w:color="auto"/>
                        <w:right w:val="none" w:sz="0" w:space="0" w:color="auto"/>
                      </w:divBdr>
                    </w:div>
                  </w:divsChild>
                </w:div>
                <w:div w:id="1127090363">
                  <w:marLeft w:val="825"/>
                  <w:marRight w:val="75"/>
                  <w:marTop w:val="0"/>
                  <w:marBottom w:val="0"/>
                  <w:divBdr>
                    <w:top w:val="none" w:sz="0" w:space="0" w:color="auto"/>
                    <w:left w:val="none" w:sz="0" w:space="0" w:color="auto"/>
                    <w:bottom w:val="none" w:sz="0" w:space="0" w:color="auto"/>
                    <w:right w:val="none" w:sz="0" w:space="0" w:color="auto"/>
                  </w:divBdr>
                </w:div>
              </w:divsChild>
            </w:div>
            <w:div w:id="2086996671">
              <w:marLeft w:val="0"/>
              <w:marRight w:val="0"/>
              <w:marTop w:val="0"/>
              <w:marBottom w:val="0"/>
              <w:divBdr>
                <w:top w:val="none" w:sz="0" w:space="0" w:color="auto"/>
                <w:left w:val="none" w:sz="0" w:space="0" w:color="auto"/>
                <w:bottom w:val="none" w:sz="0" w:space="0" w:color="auto"/>
                <w:right w:val="none" w:sz="0" w:space="0" w:color="auto"/>
              </w:divBdr>
              <w:divsChild>
                <w:div w:id="50478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00888">
          <w:marLeft w:val="0"/>
          <w:marRight w:val="0"/>
          <w:marTop w:val="0"/>
          <w:marBottom w:val="0"/>
          <w:divBdr>
            <w:top w:val="none" w:sz="0" w:space="0" w:color="auto"/>
            <w:left w:val="none" w:sz="0" w:space="0" w:color="auto"/>
            <w:bottom w:val="none" w:sz="0" w:space="0" w:color="auto"/>
            <w:right w:val="none" w:sz="0" w:space="0" w:color="auto"/>
          </w:divBdr>
          <w:divsChild>
            <w:div w:id="947276246">
              <w:marLeft w:val="0"/>
              <w:marRight w:val="0"/>
              <w:marTop w:val="0"/>
              <w:marBottom w:val="0"/>
              <w:divBdr>
                <w:top w:val="none" w:sz="0" w:space="0" w:color="auto"/>
                <w:left w:val="none" w:sz="0" w:space="0" w:color="auto"/>
                <w:bottom w:val="none" w:sz="0" w:space="0" w:color="auto"/>
                <w:right w:val="none" w:sz="0" w:space="0" w:color="auto"/>
              </w:divBdr>
            </w:div>
          </w:divsChild>
        </w:div>
        <w:div w:id="2108382106">
          <w:marLeft w:val="150"/>
          <w:marRight w:val="0"/>
          <w:marTop w:val="0"/>
          <w:marBottom w:val="150"/>
          <w:divBdr>
            <w:top w:val="none" w:sz="0" w:space="0" w:color="auto"/>
            <w:left w:val="none" w:sz="0" w:space="0" w:color="auto"/>
            <w:bottom w:val="none" w:sz="0" w:space="0" w:color="auto"/>
            <w:right w:val="none" w:sz="0" w:space="0" w:color="auto"/>
          </w:divBdr>
        </w:div>
      </w:divsChild>
    </w:div>
    <w:div w:id="881134493">
      <w:bodyDiv w:val="1"/>
      <w:marLeft w:val="0"/>
      <w:marRight w:val="0"/>
      <w:marTop w:val="0"/>
      <w:marBottom w:val="0"/>
      <w:divBdr>
        <w:top w:val="none" w:sz="0" w:space="0" w:color="auto"/>
        <w:left w:val="none" w:sz="0" w:space="0" w:color="auto"/>
        <w:bottom w:val="none" w:sz="0" w:space="0" w:color="auto"/>
        <w:right w:val="none" w:sz="0" w:space="0" w:color="auto"/>
      </w:divBdr>
    </w:div>
    <w:div w:id="1003364359">
      <w:bodyDiv w:val="1"/>
      <w:marLeft w:val="0"/>
      <w:marRight w:val="0"/>
      <w:marTop w:val="0"/>
      <w:marBottom w:val="0"/>
      <w:divBdr>
        <w:top w:val="none" w:sz="0" w:space="0" w:color="auto"/>
        <w:left w:val="none" w:sz="0" w:space="0" w:color="auto"/>
        <w:bottom w:val="none" w:sz="0" w:space="0" w:color="auto"/>
        <w:right w:val="none" w:sz="0" w:space="0" w:color="auto"/>
      </w:divBdr>
    </w:div>
    <w:div w:id="1333415548">
      <w:bodyDiv w:val="1"/>
      <w:marLeft w:val="0"/>
      <w:marRight w:val="0"/>
      <w:marTop w:val="0"/>
      <w:marBottom w:val="0"/>
      <w:divBdr>
        <w:top w:val="none" w:sz="0" w:space="0" w:color="auto"/>
        <w:left w:val="none" w:sz="0" w:space="0" w:color="auto"/>
        <w:bottom w:val="none" w:sz="0" w:space="0" w:color="auto"/>
        <w:right w:val="none" w:sz="0" w:space="0" w:color="auto"/>
      </w:divBdr>
    </w:div>
    <w:div w:id="1349940078">
      <w:bodyDiv w:val="1"/>
      <w:marLeft w:val="0"/>
      <w:marRight w:val="0"/>
      <w:marTop w:val="0"/>
      <w:marBottom w:val="0"/>
      <w:divBdr>
        <w:top w:val="none" w:sz="0" w:space="0" w:color="auto"/>
        <w:left w:val="none" w:sz="0" w:space="0" w:color="auto"/>
        <w:bottom w:val="none" w:sz="0" w:space="0" w:color="auto"/>
        <w:right w:val="none" w:sz="0" w:space="0" w:color="auto"/>
      </w:divBdr>
    </w:div>
    <w:div w:id="1415319960">
      <w:bodyDiv w:val="1"/>
      <w:marLeft w:val="0"/>
      <w:marRight w:val="0"/>
      <w:marTop w:val="0"/>
      <w:marBottom w:val="0"/>
      <w:divBdr>
        <w:top w:val="none" w:sz="0" w:space="0" w:color="auto"/>
        <w:left w:val="none" w:sz="0" w:space="0" w:color="auto"/>
        <w:bottom w:val="none" w:sz="0" w:space="0" w:color="auto"/>
        <w:right w:val="none" w:sz="0" w:space="0" w:color="auto"/>
      </w:divBdr>
    </w:div>
    <w:div w:id="1539048276">
      <w:bodyDiv w:val="1"/>
      <w:marLeft w:val="0"/>
      <w:marRight w:val="0"/>
      <w:marTop w:val="0"/>
      <w:marBottom w:val="0"/>
      <w:divBdr>
        <w:top w:val="none" w:sz="0" w:space="0" w:color="auto"/>
        <w:left w:val="none" w:sz="0" w:space="0" w:color="auto"/>
        <w:bottom w:val="none" w:sz="0" w:space="0" w:color="auto"/>
        <w:right w:val="none" w:sz="0" w:space="0" w:color="auto"/>
      </w:divBdr>
    </w:div>
    <w:div w:id="1565673961">
      <w:bodyDiv w:val="1"/>
      <w:marLeft w:val="0"/>
      <w:marRight w:val="0"/>
      <w:marTop w:val="0"/>
      <w:marBottom w:val="0"/>
      <w:divBdr>
        <w:top w:val="none" w:sz="0" w:space="0" w:color="auto"/>
        <w:left w:val="none" w:sz="0" w:space="0" w:color="auto"/>
        <w:bottom w:val="none" w:sz="0" w:space="0" w:color="auto"/>
        <w:right w:val="none" w:sz="0" w:space="0" w:color="auto"/>
      </w:divBdr>
    </w:div>
    <w:div w:id="1795442409">
      <w:bodyDiv w:val="1"/>
      <w:marLeft w:val="0"/>
      <w:marRight w:val="0"/>
      <w:marTop w:val="0"/>
      <w:marBottom w:val="0"/>
      <w:divBdr>
        <w:top w:val="none" w:sz="0" w:space="0" w:color="auto"/>
        <w:left w:val="none" w:sz="0" w:space="0" w:color="auto"/>
        <w:bottom w:val="none" w:sz="0" w:space="0" w:color="auto"/>
        <w:right w:val="none" w:sz="0" w:space="0" w:color="auto"/>
      </w:divBdr>
    </w:div>
    <w:div w:id="1849253260">
      <w:bodyDiv w:val="1"/>
      <w:marLeft w:val="0"/>
      <w:marRight w:val="0"/>
      <w:marTop w:val="0"/>
      <w:marBottom w:val="0"/>
      <w:divBdr>
        <w:top w:val="none" w:sz="0" w:space="0" w:color="auto"/>
        <w:left w:val="none" w:sz="0" w:space="0" w:color="auto"/>
        <w:bottom w:val="none" w:sz="0" w:space="0" w:color="auto"/>
        <w:right w:val="none" w:sz="0" w:space="0" w:color="auto"/>
      </w:divBdr>
    </w:div>
    <w:div w:id="1913465549">
      <w:bodyDiv w:val="1"/>
      <w:marLeft w:val="0"/>
      <w:marRight w:val="0"/>
      <w:marTop w:val="0"/>
      <w:marBottom w:val="0"/>
      <w:divBdr>
        <w:top w:val="none" w:sz="0" w:space="0" w:color="auto"/>
        <w:left w:val="none" w:sz="0" w:space="0" w:color="auto"/>
        <w:bottom w:val="none" w:sz="0" w:space="0" w:color="auto"/>
        <w:right w:val="none" w:sz="0" w:space="0" w:color="auto"/>
      </w:divBdr>
    </w:div>
    <w:div w:id="2048412856">
      <w:bodyDiv w:val="1"/>
      <w:marLeft w:val="0"/>
      <w:marRight w:val="0"/>
      <w:marTop w:val="0"/>
      <w:marBottom w:val="0"/>
      <w:divBdr>
        <w:top w:val="none" w:sz="0" w:space="0" w:color="auto"/>
        <w:left w:val="none" w:sz="0" w:space="0" w:color="auto"/>
        <w:bottom w:val="none" w:sz="0" w:space="0" w:color="auto"/>
        <w:right w:val="none" w:sz="0" w:space="0" w:color="auto"/>
      </w:divBdr>
    </w:div>
    <w:div w:id="206713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iaoducthoidai.vn/trao-doi/doi-moi-phuong-phap-kiem-tra-danh-gia-buoc-dot-pha-trong-day-hoc-3960121-b.html" TargetMode="External"/><Relationship Id="rId4" Type="http://schemas.openxmlformats.org/officeDocument/2006/relationships/settings" Target="settings.xml"/><Relationship Id="rId9" Type="http://schemas.openxmlformats.org/officeDocument/2006/relationships/hyperlink" Target="http://khoaluat.vinhuni.edu.vn/nghien-cuu-khoa-hoc/seo/bai-viet-mot-so-bien-phap-nang-cao-chat-luong-kiem-tra-danh-gia-ket-qua-hoc-tap-cua-sinh-vien-o-cac-truong-dai-hoc-783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32C58-9FC8-439C-88FD-AC78FB55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26</Pages>
  <Words>6120</Words>
  <Characters>34887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dung</dc:creator>
  <cp:keywords/>
  <dc:description/>
  <cp:lastModifiedBy>Administrator</cp:lastModifiedBy>
  <cp:revision>2</cp:revision>
  <dcterms:created xsi:type="dcterms:W3CDTF">2019-05-30T02:56:00Z</dcterms:created>
  <dcterms:modified xsi:type="dcterms:W3CDTF">2019-06-20T15:29:00Z</dcterms:modified>
</cp:coreProperties>
</file>